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D2422" w14:textId="4053F555" w:rsidR="00610CF2" w:rsidRDefault="000179CE" w:rsidP="005C6EB2">
      <w:pPr>
        <w:pStyle w:val="Title"/>
        <w:jc w:val="center"/>
        <w:rPr>
          <w:rStyle w:val="CommentReference"/>
          <w:rFonts w:ascii="Arial" w:hAnsi="Arial" w:cs="Arial"/>
          <w:color w:val="1F497D" w:themeColor="text2"/>
          <w:sz w:val="56"/>
          <w:szCs w:val="56"/>
        </w:rPr>
      </w:pPr>
      <w:r>
        <w:rPr>
          <w:rFonts w:ascii="Arial" w:hAnsi="Arial" w:cs="Arial"/>
          <w:noProof/>
          <w:color w:val="1F497D" w:themeColor="text2"/>
        </w:rPr>
        <w:drawing>
          <wp:inline distT="0" distB="0" distL="0" distR="0" wp14:anchorId="6FF7A055" wp14:editId="394AE8CB">
            <wp:extent cx="1895475" cy="981075"/>
            <wp:effectExtent l="0" t="0" r="9525" b="9525"/>
            <wp:docPr id="1636487120" name="Picture 1" descr="A black and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487120" name="Picture 1" descr="A black and yellow sign with black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895475" cy="981075"/>
                    </a:xfrm>
                    <a:prstGeom prst="rect">
                      <a:avLst/>
                    </a:prstGeom>
                  </pic:spPr>
                </pic:pic>
              </a:graphicData>
            </a:graphic>
          </wp:inline>
        </w:drawing>
      </w:r>
    </w:p>
    <w:p w14:paraId="4FB35441" w14:textId="77777777" w:rsidR="00610CF2" w:rsidRDefault="00610CF2" w:rsidP="00610CF2">
      <w:pPr>
        <w:pStyle w:val="Title"/>
        <w:rPr>
          <w:rStyle w:val="CommentReference"/>
          <w:rFonts w:ascii="Arial" w:hAnsi="Arial" w:cs="Arial"/>
          <w:color w:val="1F497D" w:themeColor="text2"/>
          <w:sz w:val="56"/>
          <w:szCs w:val="56"/>
        </w:rPr>
      </w:pPr>
    </w:p>
    <w:p w14:paraId="75D5F842" w14:textId="591B7315" w:rsidR="000179CE" w:rsidRDefault="00610CF2" w:rsidP="000179CE">
      <w:pPr>
        <w:pStyle w:val="Title"/>
        <w:jc w:val="center"/>
        <w:rPr>
          <w:rStyle w:val="CommentReference"/>
          <w:rFonts w:ascii="Arial" w:hAnsi="Arial" w:cs="Arial"/>
          <w:color w:val="1F497D" w:themeColor="text2"/>
          <w:sz w:val="56"/>
          <w:szCs w:val="56"/>
        </w:rPr>
      </w:pPr>
      <w:bookmarkStart w:id="0" w:name="_Hlk158190679"/>
      <w:r w:rsidRPr="00610CF2">
        <w:rPr>
          <w:rStyle w:val="CommentReference"/>
          <w:rFonts w:ascii="Arial" w:hAnsi="Arial" w:cs="Arial"/>
          <w:color w:val="1F497D" w:themeColor="text2"/>
          <w:sz w:val="56"/>
          <w:szCs w:val="56"/>
        </w:rPr>
        <w:t>Supplier Questionnaire</w:t>
      </w:r>
    </w:p>
    <w:p w14:paraId="2DB42DBC" w14:textId="4DD32280" w:rsidR="00610CF2" w:rsidRPr="00610CF2" w:rsidRDefault="00F85067" w:rsidP="000179CE">
      <w:pPr>
        <w:pStyle w:val="Title"/>
        <w:jc w:val="center"/>
        <w:rPr>
          <w:rStyle w:val="CommentReference"/>
          <w:rFonts w:ascii="Arial" w:hAnsi="Arial" w:cs="Arial"/>
          <w:color w:val="1F497D" w:themeColor="text2"/>
          <w:sz w:val="56"/>
          <w:szCs w:val="56"/>
        </w:rPr>
      </w:pPr>
      <w:r>
        <w:rPr>
          <w:rStyle w:val="CommentReference"/>
          <w:rFonts w:ascii="Arial" w:hAnsi="Arial" w:cs="Arial"/>
          <w:color w:val="1F497D" w:themeColor="text2"/>
          <w:sz w:val="56"/>
          <w:szCs w:val="56"/>
        </w:rPr>
        <w:t>-</w:t>
      </w:r>
      <w:r w:rsidR="00610CF2" w:rsidRPr="00610CF2">
        <w:rPr>
          <w:rStyle w:val="CommentReference"/>
          <w:rFonts w:ascii="Arial" w:hAnsi="Arial" w:cs="Arial"/>
          <w:color w:val="1F497D" w:themeColor="text2"/>
          <w:sz w:val="56"/>
          <w:szCs w:val="56"/>
        </w:rPr>
        <w:t xml:space="preserve">Identifying </w:t>
      </w:r>
      <w:r w:rsidR="0027064A">
        <w:rPr>
          <w:rStyle w:val="CommentReference"/>
          <w:rFonts w:ascii="Arial" w:hAnsi="Arial" w:cs="Arial"/>
          <w:color w:val="1F497D" w:themeColor="text2"/>
          <w:sz w:val="56"/>
          <w:szCs w:val="56"/>
        </w:rPr>
        <w:t>Forced</w:t>
      </w:r>
      <w:r w:rsidR="00C862F0">
        <w:rPr>
          <w:rStyle w:val="CommentReference"/>
          <w:rFonts w:ascii="Arial" w:hAnsi="Arial" w:cs="Arial"/>
          <w:color w:val="1F497D" w:themeColor="text2"/>
          <w:sz w:val="56"/>
          <w:szCs w:val="56"/>
        </w:rPr>
        <w:t>/Child</w:t>
      </w:r>
      <w:r w:rsidR="0027064A">
        <w:rPr>
          <w:rStyle w:val="CommentReference"/>
          <w:rFonts w:ascii="Arial" w:hAnsi="Arial" w:cs="Arial"/>
          <w:color w:val="1F497D" w:themeColor="text2"/>
          <w:sz w:val="56"/>
          <w:szCs w:val="56"/>
        </w:rPr>
        <w:t xml:space="preserve"> Labour</w:t>
      </w:r>
      <w:r w:rsidR="00610CF2" w:rsidRPr="00610CF2">
        <w:rPr>
          <w:rStyle w:val="CommentReference"/>
          <w:rFonts w:ascii="Arial" w:hAnsi="Arial" w:cs="Arial"/>
          <w:color w:val="1F497D" w:themeColor="text2"/>
          <w:sz w:val="56"/>
          <w:szCs w:val="56"/>
        </w:rPr>
        <w:t xml:space="preserve"> </w:t>
      </w:r>
      <w:r w:rsidR="000179CE">
        <w:rPr>
          <w:rStyle w:val="CommentReference"/>
          <w:rFonts w:ascii="Arial" w:hAnsi="Arial" w:cs="Arial"/>
          <w:color w:val="1F497D" w:themeColor="text2"/>
          <w:sz w:val="56"/>
          <w:szCs w:val="56"/>
        </w:rPr>
        <w:t>R</w:t>
      </w:r>
      <w:r w:rsidR="00610CF2" w:rsidRPr="00610CF2">
        <w:rPr>
          <w:rStyle w:val="CommentReference"/>
          <w:rFonts w:ascii="Arial" w:hAnsi="Arial" w:cs="Arial"/>
          <w:color w:val="1F497D" w:themeColor="text2"/>
          <w:sz w:val="56"/>
          <w:szCs w:val="56"/>
        </w:rPr>
        <w:t>isks</w:t>
      </w:r>
      <w:r>
        <w:rPr>
          <w:rStyle w:val="CommentReference"/>
          <w:rFonts w:ascii="Arial" w:hAnsi="Arial" w:cs="Arial"/>
          <w:color w:val="1F497D" w:themeColor="text2"/>
          <w:sz w:val="56"/>
          <w:szCs w:val="56"/>
        </w:rPr>
        <w:t>-</w:t>
      </w:r>
    </w:p>
    <w:bookmarkEnd w:id="0"/>
    <w:p w14:paraId="66918639" w14:textId="77777777" w:rsidR="00F85067" w:rsidRDefault="00F85067" w:rsidP="00610CF2">
      <w:pPr>
        <w:pStyle w:val="CommentText"/>
        <w:spacing w:before="240"/>
        <w:rPr>
          <w:rStyle w:val="CommentReference"/>
          <w:sz w:val="22"/>
        </w:rPr>
      </w:pPr>
    </w:p>
    <w:p w14:paraId="776A943D" w14:textId="4A0DEE10" w:rsidR="00C862F0" w:rsidRPr="002D53B9" w:rsidRDefault="00C862F0" w:rsidP="00C862F0">
      <w:pPr>
        <w:pStyle w:val="CommentText"/>
        <w:rPr>
          <w:rFonts w:cstheme="minorHAnsi"/>
          <w:sz w:val="22"/>
          <w:szCs w:val="22"/>
          <w:shd w:val="clear" w:color="auto" w:fill="FFFFFF"/>
        </w:rPr>
      </w:pPr>
      <w:r w:rsidRPr="002D53B9">
        <w:rPr>
          <w:rFonts w:cstheme="minorHAnsi"/>
          <w:sz w:val="22"/>
          <w:szCs w:val="22"/>
          <w:shd w:val="clear" w:color="auto" w:fill="FFFFFF"/>
        </w:rPr>
        <w:t>Canada's new law to address modern slavery in supply chains, passed in May 2023, is the</w:t>
      </w:r>
      <w:r>
        <w:rPr>
          <w:rFonts w:cstheme="minorHAnsi"/>
          <w:sz w:val="22"/>
          <w:szCs w:val="22"/>
          <w:shd w:val="clear" w:color="auto" w:fill="FFFFFF"/>
        </w:rPr>
        <w:t xml:space="preserve"> “Fighting Against Forced Labour and Child Labour in Supply Chains Act”.</w:t>
      </w:r>
      <w:r w:rsidRPr="002D53B9">
        <w:rPr>
          <w:rFonts w:cstheme="minorHAnsi"/>
          <w:sz w:val="22"/>
          <w:szCs w:val="22"/>
          <w:shd w:val="clear" w:color="auto" w:fill="FFFFFF"/>
        </w:rPr>
        <w:t xml:space="preserve"> It requires certain companies and government organi</w:t>
      </w:r>
      <w:r>
        <w:rPr>
          <w:rFonts w:cstheme="minorHAnsi"/>
          <w:sz w:val="22"/>
          <w:szCs w:val="22"/>
          <w:shd w:val="clear" w:color="auto" w:fill="FFFFFF"/>
        </w:rPr>
        <w:t>z</w:t>
      </w:r>
      <w:r w:rsidRPr="002D53B9">
        <w:rPr>
          <w:rFonts w:cstheme="minorHAnsi"/>
          <w:sz w:val="22"/>
          <w:szCs w:val="22"/>
          <w:shd w:val="clear" w:color="auto" w:fill="FFFFFF"/>
        </w:rPr>
        <w:t xml:space="preserve">ations </w:t>
      </w:r>
      <w:r w:rsidR="00D2251B">
        <w:rPr>
          <w:rFonts w:cstheme="minorHAnsi"/>
          <w:sz w:val="22"/>
          <w:szCs w:val="22"/>
          <w:shd w:val="clear" w:color="auto" w:fill="FFFFFF"/>
        </w:rPr>
        <w:t xml:space="preserve">doing business </w:t>
      </w:r>
      <w:r w:rsidRPr="002D53B9">
        <w:rPr>
          <w:rFonts w:cstheme="minorHAnsi"/>
          <w:sz w:val="22"/>
          <w:szCs w:val="22"/>
          <w:shd w:val="clear" w:color="auto" w:fill="FFFFFF"/>
        </w:rPr>
        <w:t>in Canada</w:t>
      </w:r>
      <w:r w:rsidR="00D2251B">
        <w:rPr>
          <w:rFonts w:cstheme="minorHAnsi"/>
          <w:sz w:val="22"/>
          <w:szCs w:val="22"/>
          <w:shd w:val="clear" w:color="auto" w:fill="FFFFFF"/>
        </w:rPr>
        <w:t xml:space="preserve"> (whether located in Canada or not)</w:t>
      </w:r>
      <w:r w:rsidRPr="002D53B9">
        <w:rPr>
          <w:rFonts w:cstheme="minorHAnsi"/>
          <w:sz w:val="22"/>
          <w:szCs w:val="22"/>
          <w:shd w:val="clear" w:color="auto" w:fill="FFFFFF"/>
        </w:rPr>
        <w:t xml:space="preserve"> to provide annual reports on how they address forced labour and child labour risks</w:t>
      </w:r>
      <w:r>
        <w:rPr>
          <w:rFonts w:cstheme="minorHAnsi"/>
          <w:sz w:val="22"/>
          <w:szCs w:val="22"/>
          <w:shd w:val="clear" w:color="auto" w:fill="FFFFFF"/>
        </w:rPr>
        <w:t xml:space="preserve"> within </w:t>
      </w:r>
      <w:r w:rsidR="00D2251B">
        <w:rPr>
          <w:rFonts w:cstheme="minorHAnsi"/>
          <w:sz w:val="22"/>
          <w:szCs w:val="22"/>
          <w:shd w:val="clear" w:color="auto" w:fill="FFFFFF"/>
        </w:rPr>
        <w:t>their</w:t>
      </w:r>
      <w:r>
        <w:rPr>
          <w:rFonts w:cstheme="minorHAnsi"/>
          <w:sz w:val="22"/>
          <w:szCs w:val="22"/>
          <w:shd w:val="clear" w:color="auto" w:fill="FFFFFF"/>
        </w:rPr>
        <w:t xml:space="preserve"> own operations </w:t>
      </w:r>
      <w:r w:rsidRPr="00D2251B">
        <w:rPr>
          <w:rFonts w:cstheme="minorHAnsi"/>
          <w:b/>
          <w:bCs/>
          <w:sz w:val="22"/>
          <w:szCs w:val="22"/>
          <w:shd w:val="clear" w:color="auto" w:fill="FFFFFF"/>
        </w:rPr>
        <w:t>and</w:t>
      </w:r>
      <w:r>
        <w:rPr>
          <w:rFonts w:cstheme="minorHAnsi"/>
          <w:sz w:val="22"/>
          <w:szCs w:val="22"/>
          <w:shd w:val="clear" w:color="auto" w:fill="FFFFFF"/>
        </w:rPr>
        <w:t xml:space="preserve"> supply chain</w:t>
      </w:r>
      <w:r w:rsidRPr="002D53B9">
        <w:rPr>
          <w:rFonts w:cstheme="minorHAnsi"/>
          <w:sz w:val="22"/>
          <w:szCs w:val="22"/>
          <w:shd w:val="clear" w:color="auto" w:fill="FFFFFF"/>
        </w:rPr>
        <w:t>.</w:t>
      </w:r>
    </w:p>
    <w:p w14:paraId="161FAF72" w14:textId="6B08F83C" w:rsidR="00C862F0" w:rsidRDefault="00C862F0" w:rsidP="00C862F0">
      <w:pPr>
        <w:pStyle w:val="CommentText"/>
        <w:spacing w:before="240"/>
        <w:rPr>
          <w:rStyle w:val="CommentReference"/>
          <w:sz w:val="22"/>
        </w:rPr>
      </w:pPr>
      <w:r>
        <w:rPr>
          <w:rStyle w:val="CommentReference"/>
          <w:sz w:val="22"/>
        </w:rPr>
        <w:t>To comply with the new legislation, the Narmco Group has developed this</w:t>
      </w:r>
      <w:r w:rsidR="00610CF2">
        <w:rPr>
          <w:rStyle w:val="CommentReference"/>
          <w:sz w:val="22"/>
        </w:rPr>
        <w:t xml:space="preserve"> Supplier Questionnaire</w:t>
      </w:r>
      <w:r>
        <w:rPr>
          <w:rStyle w:val="CommentReference"/>
          <w:sz w:val="22"/>
        </w:rPr>
        <w:t>.  This is a confidential questionnaire for suppliers of goods and services to The Narmco Group. It is a tool to assist The Narmco Group and their suppliers to:</w:t>
      </w:r>
    </w:p>
    <w:p w14:paraId="589A5DC3" w14:textId="77777777" w:rsidR="00C862F0" w:rsidRDefault="00C862F0" w:rsidP="00C862F0">
      <w:pPr>
        <w:pStyle w:val="CommentText"/>
        <w:numPr>
          <w:ilvl w:val="0"/>
          <w:numId w:val="1"/>
        </w:numPr>
        <w:rPr>
          <w:rStyle w:val="CommentReference"/>
          <w:sz w:val="22"/>
        </w:rPr>
      </w:pPr>
      <w:r>
        <w:rPr>
          <w:rStyle w:val="CommentReference"/>
          <w:sz w:val="22"/>
        </w:rPr>
        <w:t>identify and assess possible modern slavery risks in their supply chain,</w:t>
      </w:r>
    </w:p>
    <w:p w14:paraId="350BE845" w14:textId="77777777" w:rsidR="00C862F0" w:rsidRPr="009D1D2E" w:rsidRDefault="00C862F0" w:rsidP="00C862F0">
      <w:pPr>
        <w:pStyle w:val="CommentText"/>
        <w:numPr>
          <w:ilvl w:val="0"/>
          <w:numId w:val="1"/>
        </w:numPr>
        <w:rPr>
          <w:rStyle w:val="CommentReference"/>
          <w:sz w:val="22"/>
        </w:rPr>
      </w:pPr>
      <w:r>
        <w:rPr>
          <w:rStyle w:val="CommentReference"/>
          <w:sz w:val="22"/>
        </w:rPr>
        <w:t xml:space="preserve">identify mitigation efforts to combat the risk of modern slavery in The Narmco Group procurements, and </w:t>
      </w:r>
    </w:p>
    <w:p w14:paraId="24DA5E28" w14:textId="77777777" w:rsidR="00C862F0" w:rsidRDefault="00C862F0" w:rsidP="00C862F0">
      <w:pPr>
        <w:pStyle w:val="CommentText"/>
        <w:numPr>
          <w:ilvl w:val="0"/>
          <w:numId w:val="1"/>
        </w:numPr>
        <w:rPr>
          <w:rStyle w:val="CommentReference"/>
          <w:sz w:val="22"/>
        </w:rPr>
      </w:pPr>
      <w:r>
        <w:rPr>
          <w:rStyle w:val="CommentReference"/>
          <w:sz w:val="22"/>
        </w:rPr>
        <w:t>foster collaboration between The Narmco Group and their suppliers to address these risks.</w:t>
      </w:r>
    </w:p>
    <w:p w14:paraId="70887595" w14:textId="77777777" w:rsidR="00C862F0" w:rsidRDefault="00C862F0" w:rsidP="00C862F0">
      <w:pPr>
        <w:pStyle w:val="CommentText"/>
        <w:rPr>
          <w:rStyle w:val="CommentReference"/>
          <w:sz w:val="22"/>
        </w:rPr>
      </w:pPr>
      <w:r>
        <w:rPr>
          <w:rStyle w:val="CommentReference"/>
          <w:sz w:val="22"/>
        </w:rPr>
        <w:t xml:space="preserve">Suppliers are asked to complete the questionnaire honestly and with as much detail as possible.  THERE ARE NO WRONG ANSWERS.  </w:t>
      </w:r>
    </w:p>
    <w:p w14:paraId="685AFC1F" w14:textId="6B1DDF3A" w:rsidR="00C862F0" w:rsidRDefault="00C862F0" w:rsidP="00C862F0">
      <w:pPr>
        <w:pStyle w:val="CommentText"/>
        <w:rPr>
          <w:rStyle w:val="CommentReference"/>
          <w:sz w:val="22"/>
        </w:rPr>
      </w:pPr>
      <w:r>
        <w:rPr>
          <w:rStyle w:val="CommentReference"/>
          <w:sz w:val="22"/>
        </w:rPr>
        <w:t>Completed questionnaires will be confidential and will not be shared beyond The Narmco Group except as may be required by law.</w:t>
      </w:r>
    </w:p>
    <w:p w14:paraId="179F89C0" w14:textId="2F98880F" w:rsidR="00777C89" w:rsidRPr="00B402EA" w:rsidRDefault="00C862F0" w:rsidP="00777C89">
      <w:r>
        <w:t>As a supplier, you may also be re</w:t>
      </w:r>
      <w:r w:rsidR="00777C89">
        <w:t xml:space="preserve">quired to </w:t>
      </w:r>
      <w:r w:rsidR="00777C89" w:rsidRPr="00B402EA">
        <w:t>submit a report if you have a place of business</w:t>
      </w:r>
      <w:r w:rsidR="00B402EA" w:rsidRPr="00B402EA">
        <w:t xml:space="preserve"> in Canada</w:t>
      </w:r>
      <w:r w:rsidR="00777C89" w:rsidRPr="00B402EA">
        <w:t xml:space="preserve">, do business in </w:t>
      </w:r>
      <w:r w:rsidR="00B402EA" w:rsidRPr="00B402EA">
        <w:t>Canada,</w:t>
      </w:r>
      <w:r w:rsidR="00777C89" w:rsidRPr="00B402EA">
        <w:t xml:space="preserve"> or have assets in Canada and </w:t>
      </w:r>
      <w:r w:rsidR="00777C89" w:rsidRPr="00B402EA">
        <w:rPr>
          <w:rFonts w:eastAsia="Times New Roman" w:cstheme="minorHAnsi"/>
          <w:lang w:val="en-CA" w:eastAsia="en-CA"/>
        </w:rPr>
        <w:t>meet two of the following three criteria for at least one of its two most recent financial years:</w:t>
      </w:r>
    </w:p>
    <w:p w14:paraId="5E743CF3" w14:textId="77777777" w:rsidR="00777C89" w:rsidRPr="00777C89" w:rsidRDefault="00777C89" w:rsidP="00777C89">
      <w:pPr>
        <w:numPr>
          <w:ilvl w:val="0"/>
          <w:numId w:val="4"/>
        </w:numPr>
        <w:spacing w:before="100" w:beforeAutospacing="1" w:after="100" w:afterAutospacing="1" w:line="240" w:lineRule="auto"/>
        <w:rPr>
          <w:rFonts w:eastAsia="Times New Roman" w:cstheme="minorHAnsi"/>
          <w:color w:val="333333"/>
          <w:lang w:val="en-CA" w:eastAsia="en-CA"/>
        </w:rPr>
      </w:pPr>
      <w:r w:rsidRPr="00777C89">
        <w:rPr>
          <w:rFonts w:eastAsia="Times New Roman" w:cstheme="minorHAnsi"/>
          <w:color w:val="333333"/>
          <w:lang w:val="en-CA" w:eastAsia="en-CA"/>
        </w:rPr>
        <w:t>$20 million or more in assets</w:t>
      </w:r>
    </w:p>
    <w:p w14:paraId="2C532AF1" w14:textId="77777777" w:rsidR="00777C89" w:rsidRPr="00777C89" w:rsidRDefault="00777C89" w:rsidP="00777C89">
      <w:pPr>
        <w:numPr>
          <w:ilvl w:val="0"/>
          <w:numId w:val="4"/>
        </w:numPr>
        <w:spacing w:before="100" w:beforeAutospacing="1" w:after="100" w:afterAutospacing="1" w:line="240" w:lineRule="auto"/>
        <w:rPr>
          <w:rFonts w:eastAsia="Times New Roman" w:cstheme="minorHAnsi"/>
          <w:color w:val="333333"/>
          <w:lang w:val="en-CA" w:eastAsia="en-CA"/>
        </w:rPr>
      </w:pPr>
      <w:r w:rsidRPr="00777C89">
        <w:rPr>
          <w:rFonts w:eastAsia="Times New Roman" w:cstheme="minorHAnsi"/>
          <w:color w:val="333333"/>
          <w:lang w:val="en-CA" w:eastAsia="en-CA"/>
        </w:rPr>
        <w:t>$40 million or more in revenue</w:t>
      </w:r>
    </w:p>
    <w:p w14:paraId="0DA33246" w14:textId="77777777" w:rsidR="00777C89" w:rsidRDefault="00777C89" w:rsidP="00777C89">
      <w:pPr>
        <w:numPr>
          <w:ilvl w:val="0"/>
          <w:numId w:val="4"/>
        </w:numPr>
        <w:spacing w:before="100" w:beforeAutospacing="1" w:after="100" w:afterAutospacing="1" w:line="240" w:lineRule="auto"/>
        <w:rPr>
          <w:rFonts w:eastAsia="Times New Roman" w:cstheme="minorHAnsi"/>
          <w:color w:val="333333"/>
          <w:lang w:val="en-CA" w:eastAsia="en-CA"/>
        </w:rPr>
      </w:pPr>
      <w:r w:rsidRPr="00777C89">
        <w:rPr>
          <w:rFonts w:eastAsia="Times New Roman" w:cstheme="minorHAnsi"/>
          <w:color w:val="333333"/>
          <w:lang w:val="en-CA" w:eastAsia="en-CA"/>
        </w:rPr>
        <w:t>An average of 250 or more employees</w:t>
      </w:r>
    </w:p>
    <w:p w14:paraId="049B058F" w14:textId="77777777" w:rsidR="00777C89" w:rsidRDefault="00777C89" w:rsidP="00777C89">
      <w:pPr>
        <w:pStyle w:val="CommentText"/>
        <w:rPr>
          <w:sz w:val="22"/>
          <w:szCs w:val="22"/>
        </w:rPr>
      </w:pPr>
      <w:r>
        <w:rPr>
          <w:rStyle w:val="CommentReference"/>
          <w:sz w:val="22"/>
        </w:rPr>
        <w:t xml:space="preserve">Further information on identifying and assessing modern slavery risks in supply chains and operations can be found in the Canadian Government’s website on forced labour in Canadian supply chains. </w:t>
      </w:r>
      <w:hyperlink r:id="rId9" w:history="1"/>
      <w:r>
        <w:rPr>
          <w:color w:val="0000FF"/>
          <w:sz w:val="22"/>
          <w:szCs w:val="22"/>
          <w:u w:val="single"/>
        </w:rPr>
        <w:t xml:space="preserve"> </w:t>
      </w:r>
      <w:r w:rsidRPr="00777C89">
        <w:rPr>
          <w:color w:val="0000FF"/>
          <w:sz w:val="22"/>
          <w:szCs w:val="22"/>
          <w:u w:val="single"/>
        </w:rPr>
        <w:t>https://www.publicsafety.gc.ca/cnt/cntrng-crm/frcd-lbr-cndn-spply-chns/rprtng-blgtns-en.aspx</w:t>
      </w:r>
    </w:p>
    <w:p w14:paraId="62A23A14" w14:textId="13A05FA0" w:rsidR="00777C89" w:rsidRPr="00777C89" w:rsidRDefault="00777C89" w:rsidP="00777C89">
      <w:pPr>
        <w:spacing w:before="100" w:beforeAutospacing="1" w:after="100" w:afterAutospacing="1" w:line="240" w:lineRule="auto"/>
        <w:rPr>
          <w:rFonts w:eastAsia="Times New Roman" w:cstheme="minorHAnsi"/>
          <w:color w:val="333333"/>
          <w:lang w:eastAsia="en-CA"/>
        </w:rPr>
      </w:pPr>
      <w:r>
        <w:rPr>
          <w:rFonts w:eastAsia="Times New Roman" w:cstheme="minorHAnsi"/>
          <w:color w:val="333333"/>
          <w:lang w:eastAsia="en-CA"/>
        </w:rPr>
        <w:t>Definitions appear in Appendix A.</w:t>
      </w:r>
    </w:p>
    <w:p w14:paraId="0F716BF2" w14:textId="77777777" w:rsidR="00777C89" w:rsidRPr="00777C89" w:rsidRDefault="00777C89" w:rsidP="00777C89">
      <w:pPr>
        <w:pStyle w:val="ListParagraph"/>
        <w:rPr>
          <w:rFonts w:cstheme="minorHAnsi"/>
        </w:rPr>
      </w:pPr>
    </w:p>
    <w:p w14:paraId="181C1C73" w14:textId="77777777" w:rsidR="00C862F0" w:rsidRDefault="00C862F0" w:rsidP="00610CF2"/>
    <w:p w14:paraId="1BAB7E51" w14:textId="77777777" w:rsidR="005C6EB2" w:rsidRDefault="005C6EB2" w:rsidP="00610CF2"/>
    <w:p w14:paraId="7CB603CA" w14:textId="77777777" w:rsidR="005C6EB2" w:rsidRDefault="005C6EB2" w:rsidP="00610CF2"/>
    <w:p w14:paraId="68B78D17" w14:textId="77777777" w:rsidR="000458AD" w:rsidRDefault="000458AD" w:rsidP="00537E9C">
      <w:pPr>
        <w:pStyle w:val="Title"/>
        <w:rPr>
          <w:rStyle w:val="CommentReference"/>
          <w:rFonts w:ascii="Arial" w:hAnsi="Arial" w:cs="Arial"/>
          <w:color w:val="1F497D" w:themeColor="text2"/>
          <w:sz w:val="56"/>
          <w:szCs w:val="56"/>
        </w:rPr>
      </w:pPr>
    </w:p>
    <w:p w14:paraId="472C3863" w14:textId="221381EE" w:rsidR="00610CF2" w:rsidRDefault="00610CF2"/>
    <w:tbl>
      <w:tblPr>
        <w:tblStyle w:val="TableGridLight"/>
        <w:tblW w:w="11057" w:type="dxa"/>
        <w:tblInd w:w="-289" w:type="dxa"/>
        <w:tblLook w:val="04A0" w:firstRow="1" w:lastRow="0" w:firstColumn="1" w:lastColumn="0" w:noHBand="0" w:noVBand="1"/>
      </w:tblPr>
      <w:tblGrid>
        <w:gridCol w:w="11057"/>
      </w:tblGrid>
      <w:tr w:rsidR="00610CF2" w14:paraId="5D1F3435" w14:textId="77777777" w:rsidTr="005C6EB2">
        <w:trPr>
          <w:trHeight w:val="418"/>
        </w:trPr>
        <w:tc>
          <w:tcPr>
            <w:tcW w:w="11057" w:type="dxa"/>
            <w:shd w:val="clear" w:color="auto" w:fill="28517A"/>
          </w:tcPr>
          <w:p w14:paraId="067BF97F" w14:textId="77777777" w:rsidR="00610CF2" w:rsidRPr="00BB49E6" w:rsidRDefault="00610CF2" w:rsidP="00356ACA">
            <w:pPr>
              <w:jc w:val="center"/>
              <w:rPr>
                <w:b/>
              </w:rPr>
            </w:pPr>
            <w:r w:rsidRPr="006C3262">
              <w:rPr>
                <w:b/>
                <w:color w:val="FFFFFF" w:themeColor="background1"/>
                <w:sz w:val="32"/>
              </w:rPr>
              <w:t>Modern Slavery and Trafficking Supplier Questionnaire</w:t>
            </w:r>
          </w:p>
        </w:tc>
      </w:tr>
    </w:tbl>
    <w:p w14:paraId="1122C281" w14:textId="77777777" w:rsidR="00610CF2" w:rsidRDefault="00610CF2" w:rsidP="00610CF2"/>
    <w:tbl>
      <w:tblPr>
        <w:tblStyle w:val="TableGrid"/>
        <w:tblW w:w="11057" w:type="dxa"/>
        <w:tblInd w:w="-289" w:type="dxa"/>
        <w:tblLook w:val="04A0" w:firstRow="1" w:lastRow="0" w:firstColumn="1" w:lastColumn="0" w:noHBand="0" w:noVBand="1"/>
      </w:tblPr>
      <w:tblGrid>
        <w:gridCol w:w="3686"/>
        <w:gridCol w:w="7371"/>
      </w:tblGrid>
      <w:tr w:rsidR="00610CF2" w:rsidRPr="00F72EBB" w14:paraId="1179E067" w14:textId="77777777" w:rsidTr="005C6EB2">
        <w:trPr>
          <w:trHeight w:val="418"/>
        </w:trPr>
        <w:tc>
          <w:tcPr>
            <w:tcW w:w="11057" w:type="dxa"/>
            <w:gridSpan w:val="2"/>
            <w:shd w:val="clear" w:color="auto" w:fill="DBE5F1" w:themeFill="accent1" w:themeFillTint="33"/>
          </w:tcPr>
          <w:p w14:paraId="7D8C7BE4" w14:textId="3C0ADDE5" w:rsidR="00610CF2" w:rsidRPr="00F72EBB" w:rsidRDefault="00610CF2" w:rsidP="00356ACA">
            <w:pPr>
              <w:rPr>
                <w:sz w:val="28"/>
              </w:rPr>
            </w:pPr>
            <w:r w:rsidRPr="00D054D7">
              <w:rPr>
                <w:b/>
              </w:rPr>
              <w:t xml:space="preserve">Contact details – </w:t>
            </w:r>
            <w:r w:rsidR="00C83BB2">
              <w:rPr>
                <w:b/>
              </w:rPr>
              <w:t>The Narmco Group</w:t>
            </w:r>
          </w:p>
        </w:tc>
      </w:tr>
      <w:tr w:rsidR="00610CF2" w14:paraId="54320A0C" w14:textId="77777777" w:rsidTr="005C6EB2">
        <w:trPr>
          <w:trHeight w:val="418"/>
        </w:trPr>
        <w:tc>
          <w:tcPr>
            <w:tcW w:w="3686" w:type="dxa"/>
          </w:tcPr>
          <w:p w14:paraId="23F009AC" w14:textId="77777777" w:rsidR="00610CF2" w:rsidRPr="00A2106D" w:rsidRDefault="00610CF2" w:rsidP="00356ACA">
            <w:r w:rsidRPr="00A2106D">
              <w:t>Contact person</w:t>
            </w:r>
          </w:p>
        </w:tc>
        <w:tc>
          <w:tcPr>
            <w:tcW w:w="7371" w:type="dxa"/>
          </w:tcPr>
          <w:p w14:paraId="4AAFC554" w14:textId="39431368" w:rsidR="00994DD6" w:rsidRDefault="00994DD6" w:rsidP="00994DD6">
            <w:pPr>
              <w:jc w:val="center"/>
              <w:rPr>
                <w:sz w:val="28"/>
              </w:rPr>
            </w:pPr>
            <w:r>
              <w:rPr>
                <w:sz w:val="28"/>
              </w:rPr>
              <w:t>Corporate Office Personnel</w:t>
            </w:r>
          </w:p>
        </w:tc>
      </w:tr>
      <w:tr w:rsidR="00610CF2" w14:paraId="6CCBB1E5" w14:textId="77777777" w:rsidTr="005C6EB2">
        <w:trPr>
          <w:trHeight w:val="418"/>
        </w:trPr>
        <w:tc>
          <w:tcPr>
            <w:tcW w:w="3686" w:type="dxa"/>
          </w:tcPr>
          <w:p w14:paraId="1EB842BB" w14:textId="77777777" w:rsidR="00610CF2" w:rsidRPr="00A2106D" w:rsidRDefault="00610CF2" w:rsidP="00356ACA">
            <w:r w:rsidRPr="00A2106D">
              <w:t>Contact email</w:t>
            </w:r>
          </w:p>
        </w:tc>
        <w:tc>
          <w:tcPr>
            <w:tcW w:w="7371" w:type="dxa"/>
          </w:tcPr>
          <w:p w14:paraId="1DE4C7A4" w14:textId="00BFBBFC" w:rsidR="00610CF2" w:rsidRDefault="001440FE" w:rsidP="00356ACA">
            <w:pPr>
              <w:jc w:val="center"/>
              <w:rPr>
                <w:sz w:val="28"/>
              </w:rPr>
            </w:pPr>
            <w:r>
              <w:rPr>
                <w:sz w:val="28"/>
              </w:rPr>
              <w:t>CPadmin</w:t>
            </w:r>
            <w:r w:rsidR="00C83BB2">
              <w:rPr>
                <w:sz w:val="28"/>
              </w:rPr>
              <w:t>@narmco.com</w:t>
            </w:r>
          </w:p>
        </w:tc>
      </w:tr>
      <w:tr w:rsidR="00610CF2" w14:paraId="03800BED" w14:textId="77777777" w:rsidTr="005C6EB2">
        <w:trPr>
          <w:trHeight w:val="418"/>
        </w:trPr>
        <w:tc>
          <w:tcPr>
            <w:tcW w:w="3686" w:type="dxa"/>
          </w:tcPr>
          <w:p w14:paraId="5D749DCB" w14:textId="77777777" w:rsidR="00610CF2" w:rsidRPr="00A2106D" w:rsidRDefault="00610CF2" w:rsidP="00356ACA">
            <w:r w:rsidRPr="00A2106D">
              <w:t>Contact phone</w:t>
            </w:r>
          </w:p>
        </w:tc>
        <w:tc>
          <w:tcPr>
            <w:tcW w:w="7371" w:type="dxa"/>
          </w:tcPr>
          <w:p w14:paraId="5DD65B79" w14:textId="6D3AB9C1" w:rsidR="00610CF2" w:rsidRDefault="00C83BB2" w:rsidP="00356ACA">
            <w:pPr>
              <w:jc w:val="center"/>
              <w:rPr>
                <w:sz w:val="28"/>
              </w:rPr>
            </w:pPr>
            <w:r>
              <w:rPr>
                <w:sz w:val="28"/>
              </w:rPr>
              <w:t>519-969-3350</w:t>
            </w:r>
          </w:p>
        </w:tc>
      </w:tr>
    </w:tbl>
    <w:p w14:paraId="625623D7" w14:textId="77777777" w:rsidR="00610CF2" w:rsidRDefault="00610CF2" w:rsidP="00610CF2"/>
    <w:p w14:paraId="1DA9D768" w14:textId="431554CE" w:rsidR="00610CF2" w:rsidRDefault="00610CF2" w:rsidP="00610CF2">
      <w:pPr>
        <w:ind w:left="-284"/>
      </w:pPr>
      <w:r>
        <w:t xml:space="preserve">Please complete the below questions in as much detail as possible. Please return the completed </w:t>
      </w:r>
      <w:r w:rsidR="00C83BB2">
        <w:t>q</w:t>
      </w:r>
      <w:r>
        <w:t xml:space="preserve">uestionnaire to the </w:t>
      </w:r>
      <w:r w:rsidR="00C83BB2">
        <w:t>contact above</w:t>
      </w:r>
      <w:r>
        <w:t>.</w:t>
      </w:r>
    </w:p>
    <w:tbl>
      <w:tblPr>
        <w:tblStyle w:val="TableGrid"/>
        <w:tblW w:w="10916" w:type="dxa"/>
        <w:tblInd w:w="-289" w:type="dxa"/>
        <w:tblLook w:val="04A0" w:firstRow="1" w:lastRow="0" w:firstColumn="1" w:lastColumn="0" w:noHBand="0" w:noVBand="1"/>
      </w:tblPr>
      <w:tblGrid>
        <w:gridCol w:w="841"/>
        <w:gridCol w:w="2851"/>
        <w:gridCol w:w="7224"/>
      </w:tblGrid>
      <w:tr w:rsidR="00610CF2" w:rsidRPr="00EC5E0F" w14:paraId="4321D1C8" w14:textId="77777777" w:rsidTr="00B3315B">
        <w:trPr>
          <w:trHeight w:val="418"/>
        </w:trPr>
        <w:tc>
          <w:tcPr>
            <w:tcW w:w="10916" w:type="dxa"/>
            <w:gridSpan w:val="3"/>
            <w:shd w:val="clear" w:color="auto" w:fill="DBE5F1" w:themeFill="accent1" w:themeFillTint="33"/>
          </w:tcPr>
          <w:p w14:paraId="17B984A1" w14:textId="77777777" w:rsidR="00610CF2" w:rsidRPr="00EC5E0F" w:rsidRDefault="00610CF2" w:rsidP="00356ACA">
            <w:pPr>
              <w:rPr>
                <w:b/>
                <w:sz w:val="28"/>
              </w:rPr>
            </w:pPr>
            <w:r w:rsidRPr="00EC5E0F">
              <w:rPr>
                <w:b/>
              </w:rPr>
              <w:t xml:space="preserve">Contact details - </w:t>
            </w:r>
            <w:r>
              <w:rPr>
                <w:b/>
              </w:rPr>
              <w:t>S</w:t>
            </w:r>
            <w:r w:rsidRPr="00EC5E0F">
              <w:rPr>
                <w:b/>
              </w:rPr>
              <w:t>upplier</w:t>
            </w:r>
          </w:p>
        </w:tc>
      </w:tr>
      <w:tr w:rsidR="00610CF2" w:rsidRPr="00F72EBB" w14:paraId="1EB125FD" w14:textId="77777777" w:rsidTr="00B3315B">
        <w:trPr>
          <w:trHeight w:val="418"/>
        </w:trPr>
        <w:tc>
          <w:tcPr>
            <w:tcW w:w="3692" w:type="dxa"/>
            <w:gridSpan w:val="2"/>
          </w:tcPr>
          <w:p w14:paraId="0379AF77" w14:textId="108B4E76" w:rsidR="00610CF2" w:rsidRPr="00A2106D" w:rsidRDefault="00610CF2" w:rsidP="00356ACA">
            <w:pPr>
              <w:rPr>
                <w:b/>
                <w:bCs/>
              </w:rPr>
            </w:pPr>
            <w:r w:rsidRPr="00A2106D">
              <w:t>Organi</w:t>
            </w:r>
            <w:r w:rsidR="00C83BB2">
              <w:t>z</w:t>
            </w:r>
            <w:r w:rsidRPr="00A2106D">
              <w:t>ation name</w:t>
            </w:r>
          </w:p>
        </w:tc>
        <w:tc>
          <w:tcPr>
            <w:tcW w:w="7224" w:type="dxa"/>
          </w:tcPr>
          <w:p w14:paraId="6E4D187B" w14:textId="77777777" w:rsidR="00610CF2" w:rsidRPr="00A2106D" w:rsidRDefault="00610CF2" w:rsidP="00356ACA">
            <w:pPr>
              <w:rPr>
                <w:b/>
                <w:bCs/>
              </w:rPr>
            </w:pPr>
          </w:p>
        </w:tc>
      </w:tr>
      <w:tr w:rsidR="00610CF2" w:rsidRPr="00F72EBB" w14:paraId="4DCFFD7E" w14:textId="77777777" w:rsidTr="00B3315B">
        <w:trPr>
          <w:trHeight w:val="418"/>
        </w:trPr>
        <w:tc>
          <w:tcPr>
            <w:tcW w:w="3692" w:type="dxa"/>
            <w:gridSpan w:val="2"/>
          </w:tcPr>
          <w:p w14:paraId="0D0B25C4" w14:textId="7DCB8EFA" w:rsidR="00610CF2" w:rsidRPr="00A2106D" w:rsidRDefault="00610CF2" w:rsidP="00356ACA">
            <w:r>
              <w:t>Organi</w:t>
            </w:r>
            <w:r w:rsidR="00C83BB2">
              <w:t>z</w:t>
            </w:r>
            <w:r>
              <w:t>ation address</w:t>
            </w:r>
          </w:p>
        </w:tc>
        <w:tc>
          <w:tcPr>
            <w:tcW w:w="7224" w:type="dxa"/>
          </w:tcPr>
          <w:p w14:paraId="7FB49549" w14:textId="77777777" w:rsidR="00610CF2" w:rsidRPr="00A2106D" w:rsidRDefault="00610CF2" w:rsidP="00356ACA"/>
        </w:tc>
      </w:tr>
      <w:tr w:rsidR="00610CF2" w14:paraId="3C7DF151" w14:textId="77777777" w:rsidTr="00B3315B">
        <w:trPr>
          <w:trHeight w:val="418"/>
        </w:trPr>
        <w:tc>
          <w:tcPr>
            <w:tcW w:w="3692" w:type="dxa"/>
            <w:gridSpan w:val="2"/>
          </w:tcPr>
          <w:p w14:paraId="3F861780" w14:textId="77777777" w:rsidR="00610CF2" w:rsidRPr="00A2106D" w:rsidRDefault="00610CF2" w:rsidP="00356ACA">
            <w:r w:rsidRPr="00A2106D">
              <w:t>Contact person</w:t>
            </w:r>
          </w:p>
        </w:tc>
        <w:tc>
          <w:tcPr>
            <w:tcW w:w="7224" w:type="dxa"/>
          </w:tcPr>
          <w:p w14:paraId="1640515C" w14:textId="77777777" w:rsidR="00610CF2" w:rsidRPr="00A2106D" w:rsidRDefault="00610CF2" w:rsidP="00356ACA"/>
        </w:tc>
      </w:tr>
      <w:tr w:rsidR="00610CF2" w14:paraId="3A73812B" w14:textId="77777777" w:rsidTr="00B3315B">
        <w:trPr>
          <w:trHeight w:val="418"/>
        </w:trPr>
        <w:tc>
          <w:tcPr>
            <w:tcW w:w="3692" w:type="dxa"/>
            <w:gridSpan w:val="2"/>
          </w:tcPr>
          <w:p w14:paraId="469F816C" w14:textId="77777777" w:rsidR="00610CF2" w:rsidRPr="00A2106D" w:rsidRDefault="00610CF2" w:rsidP="00356ACA">
            <w:r w:rsidRPr="00A2106D">
              <w:t>Contact email</w:t>
            </w:r>
          </w:p>
        </w:tc>
        <w:tc>
          <w:tcPr>
            <w:tcW w:w="7224" w:type="dxa"/>
          </w:tcPr>
          <w:p w14:paraId="7034F3A2" w14:textId="77777777" w:rsidR="00610CF2" w:rsidRPr="00A2106D" w:rsidRDefault="00610CF2" w:rsidP="00356ACA"/>
        </w:tc>
      </w:tr>
      <w:tr w:rsidR="00610CF2" w14:paraId="35F4790A" w14:textId="77777777" w:rsidTr="00B3315B">
        <w:trPr>
          <w:trHeight w:val="418"/>
        </w:trPr>
        <w:tc>
          <w:tcPr>
            <w:tcW w:w="3692" w:type="dxa"/>
            <w:gridSpan w:val="2"/>
          </w:tcPr>
          <w:p w14:paraId="7C2F1713" w14:textId="77777777" w:rsidR="00610CF2" w:rsidRPr="00A2106D" w:rsidRDefault="00610CF2" w:rsidP="00356ACA">
            <w:pPr>
              <w:tabs>
                <w:tab w:val="left" w:pos="3857"/>
              </w:tabs>
            </w:pPr>
            <w:r>
              <w:t>Contact phone</w:t>
            </w:r>
          </w:p>
        </w:tc>
        <w:tc>
          <w:tcPr>
            <w:tcW w:w="7224" w:type="dxa"/>
          </w:tcPr>
          <w:p w14:paraId="3595268B" w14:textId="77777777" w:rsidR="00610CF2" w:rsidRPr="00A2106D" w:rsidRDefault="00610CF2" w:rsidP="00356ACA">
            <w:pPr>
              <w:tabs>
                <w:tab w:val="left" w:pos="3857"/>
              </w:tabs>
            </w:pPr>
          </w:p>
        </w:tc>
      </w:tr>
      <w:tr w:rsidR="00610CF2" w14:paraId="56DB106F" w14:textId="77777777" w:rsidTr="00B3315B">
        <w:trPr>
          <w:trHeight w:val="418"/>
        </w:trPr>
        <w:tc>
          <w:tcPr>
            <w:tcW w:w="3692" w:type="dxa"/>
            <w:gridSpan w:val="2"/>
          </w:tcPr>
          <w:p w14:paraId="7ED4469A" w14:textId="770EE3DC" w:rsidR="00610CF2" w:rsidRPr="00A2106D" w:rsidRDefault="00610CF2" w:rsidP="00356ACA">
            <w:pPr>
              <w:tabs>
                <w:tab w:val="center" w:pos="4530"/>
              </w:tabs>
            </w:pPr>
            <w:r>
              <w:t xml:space="preserve">Date of </w:t>
            </w:r>
            <w:r w:rsidR="00C83BB2">
              <w:t>q</w:t>
            </w:r>
            <w:r>
              <w:t>uestionnaire completion</w:t>
            </w:r>
            <w:r>
              <w:tab/>
            </w:r>
          </w:p>
        </w:tc>
        <w:tc>
          <w:tcPr>
            <w:tcW w:w="7224" w:type="dxa"/>
          </w:tcPr>
          <w:p w14:paraId="30A57736" w14:textId="77777777" w:rsidR="00610CF2" w:rsidRPr="00A2106D" w:rsidRDefault="00610CF2" w:rsidP="00356ACA">
            <w:pPr>
              <w:tabs>
                <w:tab w:val="center" w:pos="4530"/>
              </w:tabs>
            </w:pPr>
          </w:p>
        </w:tc>
      </w:tr>
      <w:tr w:rsidR="00610CF2" w14:paraId="312922A1" w14:textId="77777777" w:rsidTr="00B3315B">
        <w:tc>
          <w:tcPr>
            <w:tcW w:w="10916" w:type="dxa"/>
            <w:gridSpan w:val="3"/>
            <w:shd w:val="clear" w:color="auto" w:fill="DBE5F1" w:themeFill="accent1" w:themeFillTint="33"/>
          </w:tcPr>
          <w:p w14:paraId="2D12468C" w14:textId="77777777" w:rsidR="00610CF2" w:rsidRPr="00602F5A" w:rsidRDefault="00610CF2" w:rsidP="00356ACA">
            <w:pPr>
              <w:rPr>
                <w:b/>
              </w:rPr>
            </w:pPr>
            <w:r>
              <w:rPr>
                <w:b/>
              </w:rPr>
              <w:t>Additional documentation</w:t>
            </w:r>
          </w:p>
        </w:tc>
      </w:tr>
      <w:tr w:rsidR="00610CF2" w14:paraId="620A4A4F" w14:textId="77777777" w:rsidTr="00B3315B">
        <w:tc>
          <w:tcPr>
            <w:tcW w:w="3692" w:type="dxa"/>
            <w:gridSpan w:val="2"/>
          </w:tcPr>
          <w:p w14:paraId="1222560E" w14:textId="1FB7879C" w:rsidR="00610CF2" w:rsidRPr="00454326" w:rsidRDefault="00610CF2" w:rsidP="00356ACA">
            <w:pPr>
              <w:tabs>
                <w:tab w:val="left" w:pos="3857"/>
              </w:tabs>
            </w:pPr>
            <w:r>
              <w:t>Is your organi</w:t>
            </w:r>
            <w:r w:rsidR="00C83BB2">
              <w:t>za</w:t>
            </w:r>
            <w:r>
              <w:t xml:space="preserve">tion required to report </w:t>
            </w:r>
            <w:r w:rsidR="00777C89">
              <w:t xml:space="preserve">under the legislation?  If </w:t>
            </w:r>
            <w:r w:rsidR="001440FE">
              <w:t>so, please</w:t>
            </w:r>
            <w:r w:rsidR="00777C89">
              <w:t xml:space="preserve"> provide reports to us as completed.</w:t>
            </w:r>
          </w:p>
        </w:tc>
        <w:tc>
          <w:tcPr>
            <w:tcW w:w="7224" w:type="dxa"/>
          </w:tcPr>
          <w:p w14:paraId="4A4C0936" w14:textId="77777777" w:rsidR="00610CF2" w:rsidRPr="00602F5A" w:rsidRDefault="00610CF2" w:rsidP="00356ACA">
            <w:pPr>
              <w:jc w:val="center"/>
              <w:rPr>
                <w:b/>
              </w:rPr>
            </w:pPr>
          </w:p>
        </w:tc>
      </w:tr>
      <w:tr w:rsidR="00610CF2" w14:paraId="0359B99F" w14:textId="77777777" w:rsidTr="00B3315B">
        <w:trPr>
          <w:trHeight w:val="1049"/>
        </w:trPr>
        <w:tc>
          <w:tcPr>
            <w:tcW w:w="3692" w:type="dxa"/>
            <w:gridSpan w:val="2"/>
          </w:tcPr>
          <w:p w14:paraId="3FD1B5E8" w14:textId="77777777" w:rsidR="00610CF2" w:rsidRDefault="00610CF2" w:rsidP="00356ACA">
            <w:pPr>
              <w:tabs>
                <w:tab w:val="left" w:pos="3857"/>
              </w:tabs>
            </w:pPr>
            <w:r>
              <w:t>Is there any other additional documentation you have attached to this questionnaire? If so, please list them here.</w:t>
            </w:r>
          </w:p>
        </w:tc>
        <w:tc>
          <w:tcPr>
            <w:tcW w:w="7224" w:type="dxa"/>
          </w:tcPr>
          <w:p w14:paraId="1CFAC4A3" w14:textId="77777777" w:rsidR="00610CF2" w:rsidRDefault="00610CF2" w:rsidP="00356ACA">
            <w:pPr>
              <w:jc w:val="center"/>
              <w:rPr>
                <w:b/>
              </w:rPr>
            </w:pPr>
          </w:p>
          <w:p w14:paraId="1D5A352D" w14:textId="77777777" w:rsidR="005C6EB2" w:rsidRPr="005C6EB2" w:rsidRDefault="005C6EB2" w:rsidP="005C6EB2"/>
          <w:p w14:paraId="085827E4" w14:textId="77777777" w:rsidR="005C6EB2" w:rsidRDefault="005C6EB2" w:rsidP="005C6EB2">
            <w:pPr>
              <w:rPr>
                <w:b/>
              </w:rPr>
            </w:pPr>
          </w:p>
          <w:p w14:paraId="2B9EC0CD" w14:textId="77777777" w:rsidR="005C6EB2" w:rsidRDefault="005C6EB2" w:rsidP="005C6EB2">
            <w:pPr>
              <w:rPr>
                <w:b/>
              </w:rPr>
            </w:pPr>
          </w:p>
          <w:p w14:paraId="6B3C4CC3" w14:textId="77777777" w:rsidR="00B3315B" w:rsidRPr="00B3315B" w:rsidRDefault="00B3315B" w:rsidP="00B3315B"/>
        </w:tc>
      </w:tr>
      <w:tr w:rsidR="00610CF2" w14:paraId="4B326D66" w14:textId="77777777" w:rsidTr="00537E9C">
        <w:trPr>
          <w:trHeight w:val="220"/>
        </w:trPr>
        <w:tc>
          <w:tcPr>
            <w:tcW w:w="10916" w:type="dxa"/>
            <w:gridSpan w:val="3"/>
            <w:shd w:val="clear" w:color="auto" w:fill="B8CCE4" w:themeFill="accent1" w:themeFillTint="66"/>
          </w:tcPr>
          <w:p w14:paraId="2432C814" w14:textId="1B5EE022" w:rsidR="00610CF2" w:rsidRPr="00602F5A" w:rsidRDefault="00610CF2" w:rsidP="005C6EB2">
            <w:pPr>
              <w:jc w:val="center"/>
              <w:rPr>
                <w:b/>
              </w:rPr>
            </w:pPr>
          </w:p>
        </w:tc>
      </w:tr>
      <w:tr w:rsidR="00610CF2" w14:paraId="6F0955D3" w14:textId="77777777" w:rsidTr="00777C89">
        <w:trPr>
          <w:trHeight w:val="1691"/>
        </w:trPr>
        <w:tc>
          <w:tcPr>
            <w:tcW w:w="841" w:type="dxa"/>
          </w:tcPr>
          <w:p w14:paraId="689BBC7E" w14:textId="77777777" w:rsidR="00610CF2" w:rsidRDefault="00610CF2" w:rsidP="00610CF2">
            <w:pPr>
              <w:pStyle w:val="ListParagraph"/>
              <w:numPr>
                <w:ilvl w:val="0"/>
                <w:numId w:val="2"/>
              </w:numPr>
              <w:ind w:left="447"/>
            </w:pPr>
          </w:p>
        </w:tc>
        <w:tc>
          <w:tcPr>
            <w:tcW w:w="10075" w:type="dxa"/>
            <w:gridSpan w:val="2"/>
          </w:tcPr>
          <w:p w14:paraId="0CE173CE" w14:textId="78ED1C51" w:rsidR="00610CF2" w:rsidRDefault="00777C89" w:rsidP="00356ACA">
            <w:r>
              <w:t xml:space="preserve">Does your organization have a policy with respect to forced labour/child labour within your organization </w:t>
            </w:r>
            <w:r w:rsidRPr="00B402EA">
              <w:rPr>
                <w:b/>
                <w:bCs/>
              </w:rPr>
              <w:t>and</w:t>
            </w:r>
            <w:r>
              <w:t xml:space="preserve"> within in your supply chain?  </w:t>
            </w:r>
            <w:r w:rsidRPr="00D2251B">
              <w:t>If yes, please provide a copy.</w:t>
            </w:r>
          </w:p>
          <w:p w14:paraId="722D2E7B" w14:textId="77777777" w:rsidR="00610CF2" w:rsidRDefault="00610CF2" w:rsidP="00356ACA"/>
          <w:p w14:paraId="34E1925B" w14:textId="77777777" w:rsidR="00CF457A" w:rsidRDefault="00994DD6" w:rsidP="00CF457A">
            <w:pPr>
              <w:rPr>
                <w:bCs/>
              </w:rPr>
            </w:pPr>
            <w:sdt>
              <w:sdtPr>
                <w:rPr>
                  <w:bCs/>
                </w:rPr>
                <w:id w:val="-1799757938"/>
                <w14:checkbox>
                  <w14:checked w14:val="0"/>
                  <w14:checkedState w14:val="2612" w14:font="MS Gothic"/>
                  <w14:uncheckedState w14:val="2610" w14:font="MS Gothic"/>
                </w14:checkbox>
              </w:sdtPr>
              <w:sdtEndPr/>
              <w:sdtContent>
                <w:r w:rsidR="00CF457A">
                  <w:rPr>
                    <w:rFonts w:ascii="MS Gothic" w:eastAsia="MS Gothic" w:hAnsi="MS Gothic" w:hint="eastAsia"/>
                    <w:bCs/>
                  </w:rPr>
                  <w:t>☐</w:t>
                </w:r>
              </w:sdtContent>
            </w:sdt>
            <w:r w:rsidR="00CF457A">
              <w:rPr>
                <w:bCs/>
              </w:rPr>
              <w:t xml:space="preserve"> Yes</w:t>
            </w:r>
          </w:p>
          <w:p w14:paraId="4CB88A0B" w14:textId="77777777" w:rsidR="00CF457A" w:rsidRDefault="00994DD6" w:rsidP="00CF457A">
            <w:pPr>
              <w:rPr>
                <w:bCs/>
              </w:rPr>
            </w:pPr>
            <w:sdt>
              <w:sdtPr>
                <w:rPr>
                  <w:bCs/>
                </w:rPr>
                <w:id w:val="-1130618049"/>
                <w14:checkbox>
                  <w14:checked w14:val="0"/>
                  <w14:checkedState w14:val="2612" w14:font="MS Gothic"/>
                  <w14:uncheckedState w14:val="2610" w14:font="MS Gothic"/>
                </w14:checkbox>
              </w:sdtPr>
              <w:sdtEndPr/>
              <w:sdtContent>
                <w:r w:rsidR="00CF457A">
                  <w:rPr>
                    <w:rFonts w:ascii="MS Gothic" w:eastAsia="MS Gothic" w:hAnsi="MS Gothic" w:hint="eastAsia"/>
                    <w:bCs/>
                  </w:rPr>
                  <w:t>☐</w:t>
                </w:r>
              </w:sdtContent>
            </w:sdt>
            <w:r w:rsidR="00CF457A">
              <w:rPr>
                <w:bCs/>
              </w:rPr>
              <w:t xml:space="preserve"> No</w:t>
            </w:r>
          </w:p>
          <w:p w14:paraId="75AFA993" w14:textId="6FE9DF88" w:rsidR="00CF457A" w:rsidRDefault="00CF457A" w:rsidP="00356ACA"/>
        </w:tc>
      </w:tr>
      <w:tr w:rsidR="00CF457A" w14:paraId="599499BC" w14:textId="77777777" w:rsidTr="00CF457A">
        <w:trPr>
          <w:trHeight w:val="8780"/>
        </w:trPr>
        <w:tc>
          <w:tcPr>
            <w:tcW w:w="841" w:type="dxa"/>
          </w:tcPr>
          <w:p w14:paraId="6E87268E" w14:textId="77777777" w:rsidR="00CF457A" w:rsidRDefault="00CF457A" w:rsidP="00CF457A">
            <w:pPr>
              <w:pStyle w:val="ListParagraph"/>
              <w:numPr>
                <w:ilvl w:val="0"/>
                <w:numId w:val="2"/>
              </w:numPr>
              <w:ind w:left="447"/>
            </w:pPr>
          </w:p>
        </w:tc>
        <w:tc>
          <w:tcPr>
            <w:tcW w:w="10075" w:type="dxa"/>
            <w:gridSpan w:val="2"/>
          </w:tcPr>
          <w:p w14:paraId="29F1787C" w14:textId="6AECF001" w:rsidR="00CF457A" w:rsidRDefault="00CF457A" w:rsidP="00CF457A">
            <w:r>
              <w:t>Does your organization perform screening or risk assessment of all prospective suppliers to assess the risks of forced or child labour or other human rights harms that may occur in its operations and supply chains?</w:t>
            </w:r>
            <w:r>
              <w:br/>
            </w:r>
          </w:p>
          <w:p w14:paraId="2FA7E5C5" w14:textId="77777777" w:rsidR="00CF457A" w:rsidRDefault="00994DD6" w:rsidP="00CF457A">
            <w:pPr>
              <w:rPr>
                <w:bCs/>
              </w:rPr>
            </w:pPr>
            <w:sdt>
              <w:sdtPr>
                <w:rPr>
                  <w:bCs/>
                </w:rPr>
                <w:id w:val="-716432450"/>
                <w14:checkbox>
                  <w14:checked w14:val="0"/>
                  <w14:checkedState w14:val="2612" w14:font="MS Gothic"/>
                  <w14:uncheckedState w14:val="2610" w14:font="MS Gothic"/>
                </w14:checkbox>
              </w:sdtPr>
              <w:sdtEndPr/>
              <w:sdtContent>
                <w:r w:rsidR="00CF457A">
                  <w:rPr>
                    <w:rFonts w:ascii="MS Gothic" w:eastAsia="MS Gothic" w:hAnsi="MS Gothic" w:hint="eastAsia"/>
                    <w:bCs/>
                  </w:rPr>
                  <w:t>☐</w:t>
                </w:r>
              </w:sdtContent>
            </w:sdt>
            <w:r w:rsidR="00CF457A">
              <w:rPr>
                <w:bCs/>
              </w:rPr>
              <w:t xml:space="preserve"> Yes</w:t>
            </w:r>
          </w:p>
          <w:p w14:paraId="57267D4C" w14:textId="77777777" w:rsidR="00CF457A" w:rsidRDefault="00994DD6" w:rsidP="00CF457A">
            <w:pPr>
              <w:rPr>
                <w:bCs/>
              </w:rPr>
            </w:pPr>
            <w:sdt>
              <w:sdtPr>
                <w:rPr>
                  <w:bCs/>
                </w:rPr>
                <w:id w:val="-1976132499"/>
                <w14:checkbox>
                  <w14:checked w14:val="0"/>
                  <w14:checkedState w14:val="2612" w14:font="MS Gothic"/>
                  <w14:uncheckedState w14:val="2610" w14:font="MS Gothic"/>
                </w14:checkbox>
              </w:sdtPr>
              <w:sdtEndPr/>
              <w:sdtContent>
                <w:r w:rsidR="00CF457A">
                  <w:rPr>
                    <w:rFonts w:ascii="MS Gothic" w:eastAsia="MS Gothic" w:hAnsi="MS Gothic" w:hint="eastAsia"/>
                    <w:bCs/>
                  </w:rPr>
                  <w:t>☐</w:t>
                </w:r>
              </w:sdtContent>
            </w:sdt>
            <w:r w:rsidR="00CF457A">
              <w:rPr>
                <w:bCs/>
              </w:rPr>
              <w:t xml:space="preserve"> No</w:t>
            </w:r>
          </w:p>
          <w:p w14:paraId="7AA1B86E" w14:textId="77777777" w:rsidR="00CF457A" w:rsidRDefault="00CF457A" w:rsidP="00CF457A">
            <w:pPr>
              <w:rPr>
                <w:bCs/>
              </w:rPr>
            </w:pPr>
          </w:p>
          <w:p w14:paraId="292D3C6A" w14:textId="77777777" w:rsidR="00CF457A" w:rsidRDefault="00CF457A" w:rsidP="00CF457A"/>
          <w:p w14:paraId="47736A13" w14:textId="77777777" w:rsidR="00CF457A" w:rsidRDefault="00CF457A" w:rsidP="00CF457A">
            <w:r>
              <w:t>If yes, please describe how your organization performs this screening. If no, does your organization plan to introduce measures to screen prospective suppliers for modern slavery risks in future?</w:t>
            </w:r>
          </w:p>
          <w:p w14:paraId="6F7AEAF5" w14:textId="644CA017" w:rsidR="00CF457A" w:rsidRDefault="00CF457A" w:rsidP="00CF457A"/>
        </w:tc>
      </w:tr>
      <w:tr w:rsidR="00CF457A" w14:paraId="7B272DD6" w14:textId="77777777" w:rsidTr="00CF457A">
        <w:trPr>
          <w:trHeight w:val="4528"/>
        </w:trPr>
        <w:tc>
          <w:tcPr>
            <w:tcW w:w="841" w:type="dxa"/>
          </w:tcPr>
          <w:p w14:paraId="6E88165D" w14:textId="77777777" w:rsidR="00CF457A" w:rsidRDefault="00CF457A" w:rsidP="00CF457A">
            <w:pPr>
              <w:pStyle w:val="ListParagraph"/>
              <w:numPr>
                <w:ilvl w:val="0"/>
                <w:numId w:val="2"/>
              </w:numPr>
              <w:ind w:left="447"/>
            </w:pPr>
          </w:p>
        </w:tc>
        <w:tc>
          <w:tcPr>
            <w:tcW w:w="10075" w:type="dxa"/>
            <w:gridSpan w:val="2"/>
          </w:tcPr>
          <w:p w14:paraId="69277F16" w14:textId="77777777" w:rsidR="00CF457A" w:rsidRDefault="00CF457A" w:rsidP="00CF457A">
            <w:r>
              <w:t>Are you aware of forced or child labour in your organization’s supply chains?</w:t>
            </w:r>
            <w:r>
              <w:br/>
            </w:r>
          </w:p>
          <w:p w14:paraId="2B434EAD" w14:textId="77777777" w:rsidR="00CF457A" w:rsidRDefault="00994DD6" w:rsidP="00CF457A">
            <w:pPr>
              <w:rPr>
                <w:bCs/>
              </w:rPr>
            </w:pPr>
            <w:sdt>
              <w:sdtPr>
                <w:rPr>
                  <w:bCs/>
                </w:rPr>
                <w:id w:val="-2066565091"/>
                <w14:checkbox>
                  <w14:checked w14:val="0"/>
                  <w14:checkedState w14:val="2612" w14:font="MS Gothic"/>
                  <w14:uncheckedState w14:val="2610" w14:font="MS Gothic"/>
                </w14:checkbox>
              </w:sdtPr>
              <w:sdtEndPr/>
              <w:sdtContent>
                <w:r w:rsidR="00CF457A">
                  <w:rPr>
                    <w:rFonts w:ascii="MS Gothic" w:eastAsia="MS Gothic" w:hAnsi="MS Gothic" w:hint="eastAsia"/>
                    <w:bCs/>
                  </w:rPr>
                  <w:t>☐</w:t>
                </w:r>
              </w:sdtContent>
            </w:sdt>
            <w:r w:rsidR="00CF457A">
              <w:rPr>
                <w:bCs/>
              </w:rPr>
              <w:t xml:space="preserve"> Yes</w:t>
            </w:r>
          </w:p>
          <w:p w14:paraId="502E1AF6" w14:textId="77777777" w:rsidR="00CF457A" w:rsidRDefault="00994DD6" w:rsidP="00CF457A">
            <w:pPr>
              <w:rPr>
                <w:bCs/>
              </w:rPr>
            </w:pPr>
            <w:sdt>
              <w:sdtPr>
                <w:rPr>
                  <w:bCs/>
                </w:rPr>
                <w:id w:val="-1905988610"/>
                <w14:checkbox>
                  <w14:checked w14:val="0"/>
                  <w14:checkedState w14:val="2612" w14:font="MS Gothic"/>
                  <w14:uncheckedState w14:val="2610" w14:font="MS Gothic"/>
                </w14:checkbox>
              </w:sdtPr>
              <w:sdtEndPr/>
              <w:sdtContent>
                <w:r w:rsidR="00CF457A">
                  <w:rPr>
                    <w:rFonts w:ascii="MS Gothic" w:eastAsia="MS Gothic" w:hAnsi="MS Gothic" w:hint="eastAsia"/>
                    <w:bCs/>
                  </w:rPr>
                  <w:t>☐</w:t>
                </w:r>
              </w:sdtContent>
            </w:sdt>
            <w:r w:rsidR="00CF457A">
              <w:rPr>
                <w:bCs/>
              </w:rPr>
              <w:t xml:space="preserve"> No</w:t>
            </w:r>
          </w:p>
          <w:p w14:paraId="13CD4096" w14:textId="77777777" w:rsidR="00CF457A" w:rsidRDefault="00CF457A" w:rsidP="00CF457A"/>
          <w:p w14:paraId="2C6F63C5" w14:textId="77777777" w:rsidR="00CF457A" w:rsidRDefault="00CF457A" w:rsidP="00CF457A">
            <w:r>
              <w:t>If yes, please provide information about where in your organization’s supply chain such workers are employed.</w:t>
            </w:r>
          </w:p>
          <w:p w14:paraId="3DAE41E8" w14:textId="77777777" w:rsidR="00213F87" w:rsidRPr="00213F87" w:rsidRDefault="00213F87" w:rsidP="00213F87"/>
          <w:p w14:paraId="1D723F06" w14:textId="77777777" w:rsidR="00213F87" w:rsidRPr="00213F87" w:rsidRDefault="00213F87" w:rsidP="00213F87"/>
          <w:p w14:paraId="70C5D3DE" w14:textId="77777777" w:rsidR="00213F87" w:rsidRPr="00213F87" w:rsidRDefault="00213F87" w:rsidP="00213F87"/>
          <w:p w14:paraId="5AF7C0EE" w14:textId="77777777" w:rsidR="00213F87" w:rsidRPr="00213F87" w:rsidRDefault="00213F87" w:rsidP="00213F87"/>
          <w:p w14:paraId="43FAD6A1" w14:textId="77777777" w:rsidR="00213F87" w:rsidRPr="00213F87" w:rsidRDefault="00213F87" w:rsidP="00213F87"/>
          <w:p w14:paraId="2D5DCE28" w14:textId="77777777" w:rsidR="00213F87" w:rsidRPr="00213F87" w:rsidRDefault="00213F87" w:rsidP="00213F87"/>
          <w:p w14:paraId="4C649F57" w14:textId="77777777" w:rsidR="00213F87" w:rsidRPr="00213F87" w:rsidRDefault="00213F87" w:rsidP="00213F87"/>
          <w:p w14:paraId="33C027E1" w14:textId="77777777" w:rsidR="00213F87" w:rsidRPr="00213F87" w:rsidRDefault="00213F87" w:rsidP="00213F87"/>
          <w:p w14:paraId="7A5D4108" w14:textId="77777777" w:rsidR="00213F87" w:rsidRPr="00213F87" w:rsidRDefault="00213F87" w:rsidP="00213F87"/>
          <w:p w14:paraId="75991892" w14:textId="77777777" w:rsidR="00213F87" w:rsidRDefault="00213F87" w:rsidP="00213F87"/>
          <w:p w14:paraId="684A4EE3" w14:textId="77777777" w:rsidR="00213F87" w:rsidRPr="00213F87" w:rsidRDefault="00213F87" w:rsidP="00213F87"/>
          <w:p w14:paraId="61C97171" w14:textId="77777777" w:rsidR="00213F87" w:rsidRPr="00213F87" w:rsidRDefault="00213F87" w:rsidP="00213F87"/>
          <w:p w14:paraId="3480015D" w14:textId="77777777" w:rsidR="00213F87" w:rsidRPr="00213F87" w:rsidRDefault="00213F87" w:rsidP="00213F87"/>
          <w:p w14:paraId="662A3756" w14:textId="77777777" w:rsidR="00213F87" w:rsidRDefault="00213F87" w:rsidP="00213F87"/>
          <w:p w14:paraId="35A9F094" w14:textId="77777777" w:rsidR="00213F87" w:rsidRDefault="00213F87" w:rsidP="00213F87"/>
          <w:p w14:paraId="2AC8F9E2" w14:textId="44337F93" w:rsidR="00213F87" w:rsidRPr="00213F87" w:rsidRDefault="00213F87" w:rsidP="00213F87">
            <w:pPr>
              <w:ind w:firstLine="720"/>
            </w:pPr>
          </w:p>
        </w:tc>
      </w:tr>
      <w:tr w:rsidR="00CF457A" w14:paraId="29578DF1" w14:textId="77777777" w:rsidTr="001440FE">
        <w:trPr>
          <w:trHeight w:val="3676"/>
        </w:trPr>
        <w:tc>
          <w:tcPr>
            <w:tcW w:w="841" w:type="dxa"/>
          </w:tcPr>
          <w:p w14:paraId="5749E67B" w14:textId="77777777" w:rsidR="00CF457A" w:rsidRDefault="00CF457A" w:rsidP="00CF457A">
            <w:pPr>
              <w:pStyle w:val="ListParagraph"/>
              <w:numPr>
                <w:ilvl w:val="0"/>
                <w:numId w:val="2"/>
              </w:numPr>
              <w:ind w:left="447"/>
            </w:pPr>
          </w:p>
        </w:tc>
        <w:tc>
          <w:tcPr>
            <w:tcW w:w="10075" w:type="dxa"/>
            <w:gridSpan w:val="2"/>
          </w:tcPr>
          <w:p w14:paraId="0C97745B" w14:textId="2B14C9B9" w:rsidR="00CF457A" w:rsidRDefault="00537E9C" w:rsidP="00CF457A">
            <w:r>
              <w:rPr>
                <w:bCs/>
              </w:rPr>
              <w:t>How would your organization respond to any allegation of forced/child labour in its operations or supply chains?</w:t>
            </w:r>
          </w:p>
        </w:tc>
      </w:tr>
      <w:tr w:rsidR="00CF457A" w14:paraId="634974BA" w14:textId="77777777" w:rsidTr="00B3315B">
        <w:trPr>
          <w:trHeight w:val="3385"/>
        </w:trPr>
        <w:tc>
          <w:tcPr>
            <w:tcW w:w="841" w:type="dxa"/>
          </w:tcPr>
          <w:p w14:paraId="1EED29F3" w14:textId="77777777" w:rsidR="00CF457A" w:rsidRDefault="00CF457A" w:rsidP="00CF457A">
            <w:pPr>
              <w:pStyle w:val="ListParagraph"/>
              <w:numPr>
                <w:ilvl w:val="0"/>
                <w:numId w:val="2"/>
              </w:numPr>
              <w:ind w:left="447"/>
            </w:pPr>
          </w:p>
        </w:tc>
        <w:tc>
          <w:tcPr>
            <w:tcW w:w="10075" w:type="dxa"/>
            <w:gridSpan w:val="2"/>
          </w:tcPr>
          <w:p w14:paraId="264DB76E" w14:textId="500FA422" w:rsidR="00537E9C" w:rsidRDefault="00537E9C" w:rsidP="00537E9C">
            <w:r>
              <w:t xml:space="preserve">Does your organization engage in any other due diligence activities to identify, prevent, and mitigate risks specific to modern slavery in its operations and supply chains? </w:t>
            </w:r>
            <w:r>
              <w:br/>
            </w:r>
          </w:p>
          <w:p w14:paraId="0E82BD3F" w14:textId="77777777" w:rsidR="00537E9C" w:rsidRDefault="00994DD6" w:rsidP="00537E9C">
            <w:pPr>
              <w:rPr>
                <w:bCs/>
              </w:rPr>
            </w:pPr>
            <w:sdt>
              <w:sdtPr>
                <w:rPr>
                  <w:bCs/>
                </w:rPr>
                <w:id w:val="-588545669"/>
                <w14:checkbox>
                  <w14:checked w14:val="0"/>
                  <w14:checkedState w14:val="2612" w14:font="MS Gothic"/>
                  <w14:uncheckedState w14:val="2610" w14:font="MS Gothic"/>
                </w14:checkbox>
              </w:sdtPr>
              <w:sdtEndPr/>
              <w:sdtContent>
                <w:r w:rsidR="00537E9C">
                  <w:rPr>
                    <w:rFonts w:ascii="MS Gothic" w:eastAsia="MS Gothic" w:hAnsi="MS Gothic" w:hint="eastAsia"/>
                    <w:bCs/>
                  </w:rPr>
                  <w:t>☐</w:t>
                </w:r>
              </w:sdtContent>
            </w:sdt>
            <w:r w:rsidR="00537E9C">
              <w:rPr>
                <w:bCs/>
              </w:rPr>
              <w:t xml:space="preserve"> Yes</w:t>
            </w:r>
          </w:p>
          <w:p w14:paraId="48A2DBE6" w14:textId="77777777" w:rsidR="00537E9C" w:rsidRDefault="00994DD6" w:rsidP="00537E9C">
            <w:pPr>
              <w:rPr>
                <w:bCs/>
              </w:rPr>
            </w:pPr>
            <w:sdt>
              <w:sdtPr>
                <w:rPr>
                  <w:bCs/>
                </w:rPr>
                <w:id w:val="-1352256418"/>
                <w14:checkbox>
                  <w14:checked w14:val="0"/>
                  <w14:checkedState w14:val="2612" w14:font="MS Gothic"/>
                  <w14:uncheckedState w14:val="2610" w14:font="MS Gothic"/>
                </w14:checkbox>
              </w:sdtPr>
              <w:sdtEndPr/>
              <w:sdtContent>
                <w:r w:rsidR="00537E9C">
                  <w:rPr>
                    <w:rFonts w:ascii="MS Gothic" w:eastAsia="MS Gothic" w:hAnsi="MS Gothic" w:hint="eastAsia"/>
                    <w:bCs/>
                  </w:rPr>
                  <w:t>☐</w:t>
                </w:r>
              </w:sdtContent>
            </w:sdt>
            <w:r w:rsidR="00537E9C">
              <w:rPr>
                <w:bCs/>
              </w:rPr>
              <w:t xml:space="preserve"> No</w:t>
            </w:r>
          </w:p>
          <w:p w14:paraId="2ADAE15F" w14:textId="77777777" w:rsidR="00537E9C" w:rsidRDefault="00537E9C" w:rsidP="00537E9C">
            <w:pPr>
              <w:rPr>
                <w:bCs/>
              </w:rPr>
            </w:pPr>
          </w:p>
          <w:p w14:paraId="2A04B2AF" w14:textId="77777777" w:rsidR="00537E9C" w:rsidRDefault="00537E9C" w:rsidP="00537E9C">
            <w:pPr>
              <w:rPr>
                <w:bCs/>
              </w:rPr>
            </w:pPr>
          </w:p>
          <w:p w14:paraId="2418B7A2" w14:textId="1147ADC2" w:rsidR="00CF457A" w:rsidRDefault="00537E9C" w:rsidP="00537E9C">
            <w:r>
              <w:rPr>
                <w:bCs/>
              </w:rPr>
              <w:t>If yes, please describe these activities below.</w:t>
            </w:r>
          </w:p>
        </w:tc>
      </w:tr>
    </w:tbl>
    <w:p w14:paraId="7052DDA4" w14:textId="77777777" w:rsidR="009249B9" w:rsidRPr="009249B9" w:rsidRDefault="009249B9" w:rsidP="009249B9"/>
    <w:p w14:paraId="13CFFDEC" w14:textId="63909F67" w:rsidR="00610CF2" w:rsidRDefault="00610CF2" w:rsidP="00610CF2">
      <w:pPr>
        <w:pStyle w:val="Heading2"/>
      </w:pPr>
      <w:r>
        <w:t>Appendix A</w:t>
      </w:r>
    </w:p>
    <w:tbl>
      <w:tblPr>
        <w:tblStyle w:val="PlainTable11"/>
        <w:tblW w:w="10627" w:type="dxa"/>
        <w:tblLook w:val="04A0" w:firstRow="1" w:lastRow="0" w:firstColumn="1" w:lastColumn="0" w:noHBand="0" w:noVBand="1"/>
      </w:tblPr>
      <w:tblGrid>
        <w:gridCol w:w="2972"/>
        <w:gridCol w:w="7655"/>
      </w:tblGrid>
      <w:tr w:rsidR="00610CF2" w:rsidRPr="00610CF2" w14:paraId="2D7EA411" w14:textId="77777777" w:rsidTr="00B331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D9E2F3"/>
          </w:tcPr>
          <w:p w14:paraId="16075F4D" w14:textId="77777777" w:rsidR="00610CF2" w:rsidRPr="00610CF2" w:rsidRDefault="00610CF2" w:rsidP="00610CF2">
            <w:pPr>
              <w:rPr>
                <w:rFonts w:ascii="Calibri" w:eastAsia="Calibri" w:hAnsi="Calibri" w:cs="Times New Roman"/>
                <w:szCs w:val="20"/>
              </w:rPr>
            </w:pPr>
            <w:r w:rsidRPr="00610CF2">
              <w:rPr>
                <w:rFonts w:ascii="Calibri" w:eastAsia="Calibri" w:hAnsi="Calibri" w:cs="Times New Roman"/>
                <w:szCs w:val="20"/>
              </w:rPr>
              <w:t>Term</w:t>
            </w:r>
          </w:p>
        </w:tc>
        <w:tc>
          <w:tcPr>
            <w:tcW w:w="7655" w:type="dxa"/>
            <w:shd w:val="clear" w:color="auto" w:fill="D9E2F3"/>
          </w:tcPr>
          <w:p w14:paraId="33DFD86D" w14:textId="37F6D181" w:rsidR="00610CF2" w:rsidRPr="00610CF2" w:rsidRDefault="00D2251B" w:rsidP="00610CF2">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Cs w:val="20"/>
              </w:rPr>
            </w:pPr>
            <w:r>
              <w:rPr>
                <w:rFonts w:ascii="Calibri" w:eastAsia="Calibri" w:hAnsi="Calibri" w:cs="Times New Roman"/>
                <w:szCs w:val="20"/>
              </w:rPr>
              <w:t>Definition (per Bill S-211)</w:t>
            </w:r>
          </w:p>
        </w:tc>
      </w:tr>
      <w:tr w:rsidR="00610CF2" w:rsidRPr="00610CF2" w14:paraId="77805422" w14:textId="77777777" w:rsidTr="00B331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E68EB2D" w14:textId="77777777" w:rsidR="00610CF2" w:rsidRPr="00D2251B" w:rsidRDefault="00610CF2" w:rsidP="00610CF2">
            <w:pPr>
              <w:rPr>
                <w:rFonts w:ascii="Calibri" w:eastAsia="Calibri" w:hAnsi="Calibri" w:cs="Times New Roman"/>
                <w:sz w:val="20"/>
                <w:szCs w:val="20"/>
              </w:rPr>
            </w:pPr>
            <w:r w:rsidRPr="00D2251B">
              <w:rPr>
                <w:rFonts w:ascii="Calibri" w:eastAsia="Calibri" w:hAnsi="Calibri" w:cs="Times New Roman"/>
                <w:sz w:val="20"/>
                <w:szCs w:val="20"/>
              </w:rPr>
              <w:t>Child labour</w:t>
            </w:r>
          </w:p>
        </w:tc>
        <w:tc>
          <w:tcPr>
            <w:tcW w:w="7655" w:type="dxa"/>
          </w:tcPr>
          <w:p w14:paraId="25B6D5A5" w14:textId="77777777" w:rsidR="00D2251B" w:rsidRPr="00D2251B" w:rsidRDefault="00D2251B" w:rsidP="00D2251B">
            <w:pPr>
              <w:pStyle w:val="justified-para"/>
              <w:shd w:val="clear" w:color="auto" w:fill="FFFFFF"/>
              <w:spacing w:before="20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Verdana" w:hAnsi="Verdana"/>
                <w:color w:val="333333"/>
                <w:sz w:val="19"/>
                <w:szCs w:val="19"/>
              </w:rPr>
            </w:pPr>
            <w:r w:rsidRPr="00D2251B">
              <w:rPr>
                <w:rFonts w:ascii="Verdana" w:hAnsi="Verdana"/>
                <w:b/>
                <w:bCs/>
                <w:i/>
                <w:iCs/>
                <w:color w:val="333333"/>
                <w:sz w:val="19"/>
                <w:szCs w:val="19"/>
              </w:rPr>
              <w:t>child labour</w:t>
            </w:r>
            <w:r w:rsidRPr="00D2251B">
              <w:rPr>
                <w:rFonts w:ascii="Verdana" w:hAnsi="Verdana"/>
                <w:color w:val="333333"/>
                <w:sz w:val="19"/>
                <w:szCs w:val="19"/>
              </w:rPr>
              <w:t> means labour or services provided or offered to be provided by persons under the age of 18 years and that</w:t>
            </w:r>
          </w:p>
          <w:p w14:paraId="722EF228" w14:textId="77777777" w:rsidR="00D2251B" w:rsidRPr="00D2251B" w:rsidRDefault="00D2251B" w:rsidP="00D2251B">
            <w:pPr>
              <w:pStyle w:val="justified-para"/>
              <w:numPr>
                <w:ilvl w:val="0"/>
                <w:numId w:val="6"/>
              </w:numPr>
              <w:shd w:val="clear" w:color="auto" w:fill="FFFFFF"/>
              <w:spacing w:before="20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Verdana" w:hAnsi="Verdana"/>
                <w:color w:val="333333"/>
                <w:sz w:val="19"/>
                <w:szCs w:val="19"/>
              </w:rPr>
            </w:pPr>
            <w:r w:rsidRPr="00D2251B">
              <w:rPr>
                <w:rFonts w:ascii="Verdana" w:hAnsi="Verdana"/>
                <w:b/>
                <w:bCs/>
                <w:color w:val="333333"/>
                <w:sz w:val="19"/>
                <w:szCs w:val="19"/>
              </w:rPr>
              <w:t>(a)</w:t>
            </w:r>
            <w:r w:rsidRPr="00D2251B">
              <w:rPr>
                <w:rFonts w:ascii="Verdana" w:hAnsi="Verdana"/>
                <w:b/>
                <w:bCs/>
                <w:color w:val="333333"/>
                <w:sz w:val="19"/>
                <w:szCs w:val="19"/>
              </w:rPr>
              <w:t> </w:t>
            </w:r>
            <w:r w:rsidRPr="00D2251B">
              <w:rPr>
                <w:rFonts w:ascii="Verdana" w:hAnsi="Verdana"/>
                <w:color w:val="333333"/>
                <w:sz w:val="19"/>
                <w:szCs w:val="19"/>
              </w:rPr>
              <w:t xml:space="preserve">are provided or offered to be provided in Canada under circumstances that are contrary to the laws applicable in </w:t>
            </w:r>
            <w:proofErr w:type="gramStart"/>
            <w:r w:rsidRPr="00D2251B">
              <w:rPr>
                <w:rFonts w:ascii="Verdana" w:hAnsi="Verdana"/>
                <w:color w:val="333333"/>
                <w:sz w:val="19"/>
                <w:szCs w:val="19"/>
              </w:rPr>
              <w:t>Canada;</w:t>
            </w:r>
            <w:proofErr w:type="gramEnd"/>
          </w:p>
          <w:p w14:paraId="0E0CD2DC" w14:textId="77777777" w:rsidR="00D2251B" w:rsidRPr="00D2251B" w:rsidRDefault="00D2251B" w:rsidP="00D2251B">
            <w:pPr>
              <w:pStyle w:val="justified-para"/>
              <w:numPr>
                <w:ilvl w:val="0"/>
                <w:numId w:val="6"/>
              </w:numPr>
              <w:shd w:val="clear" w:color="auto" w:fill="FFFFFF"/>
              <w:spacing w:before="20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Verdana" w:hAnsi="Verdana"/>
                <w:color w:val="333333"/>
                <w:sz w:val="19"/>
                <w:szCs w:val="19"/>
              </w:rPr>
            </w:pPr>
            <w:r w:rsidRPr="00D2251B">
              <w:rPr>
                <w:rFonts w:ascii="Verdana" w:hAnsi="Verdana"/>
                <w:b/>
                <w:bCs/>
                <w:color w:val="333333"/>
                <w:sz w:val="19"/>
                <w:szCs w:val="19"/>
              </w:rPr>
              <w:t>(b)</w:t>
            </w:r>
            <w:r w:rsidRPr="00D2251B">
              <w:rPr>
                <w:rFonts w:ascii="Verdana" w:hAnsi="Verdana"/>
                <w:b/>
                <w:bCs/>
                <w:color w:val="333333"/>
                <w:sz w:val="19"/>
                <w:szCs w:val="19"/>
              </w:rPr>
              <w:t> </w:t>
            </w:r>
            <w:r w:rsidRPr="00D2251B">
              <w:rPr>
                <w:rFonts w:ascii="Verdana" w:hAnsi="Verdana"/>
                <w:color w:val="333333"/>
                <w:sz w:val="19"/>
                <w:szCs w:val="19"/>
              </w:rPr>
              <w:t xml:space="preserve">are provided or offered to be provided under circumstances that are mentally, physically, socially or morally dangerous to </w:t>
            </w:r>
            <w:proofErr w:type="gramStart"/>
            <w:r w:rsidRPr="00D2251B">
              <w:rPr>
                <w:rFonts w:ascii="Verdana" w:hAnsi="Verdana"/>
                <w:color w:val="333333"/>
                <w:sz w:val="19"/>
                <w:szCs w:val="19"/>
              </w:rPr>
              <w:t>them;</w:t>
            </w:r>
            <w:proofErr w:type="gramEnd"/>
          </w:p>
          <w:p w14:paraId="1D01EBCF" w14:textId="77777777" w:rsidR="00D2251B" w:rsidRPr="00D2251B" w:rsidRDefault="00D2251B" w:rsidP="00D2251B">
            <w:pPr>
              <w:pStyle w:val="justified-para"/>
              <w:numPr>
                <w:ilvl w:val="0"/>
                <w:numId w:val="6"/>
              </w:numPr>
              <w:shd w:val="clear" w:color="auto" w:fill="FFFFFF"/>
              <w:spacing w:before="20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Verdana" w:hAnsi="Verdana"/>
                <w:color w:val="333333"/>
                <w:sz w:val="19"/>
                <w:szCs w:val="19"/>
              </w:rPr>
            </w:pPr>
            <w:r w:rsidRPr="00D2251B">
              <w:rPr>
                <w:rFonts w:ascii="Verdana" w:hAnsi="Verdana"/>
                <w:b/>
                <w:bCs/>
                <w:color w:val="333333"/>
                <w:sz w:val="19"/>
                <w:szCs w:val="19"/>
              </w:rPr>
              <w:t>(c)</w:t>
            </w:r>
            <w:r w:rsidRPr="00D2251B">
              <w:rPr>
                <w:rFonts w:ascii="Verdana" w:hAnsi="Verdana"/>
                <w:b/>
                <w:bCs/>
                <w:color w:val="333333"/>
                <w:sz w:val="19"/>
                <w:szCs w:val="19"/>
              </w:rPr>
              <w:t> </w:t>
            </w:r>
            <w:r w:rsidRPr="00D2251B">
              <w:rPr>
                <w:rFonts w:ascii="Verdana" w:hAnsi="Verdana"/>
                <w:color w:val="333333"/>
                <w:sz w:val="19"/>
                <w:szCs w:val="19"/>
              </w:rPr>
              <w:t>interfere with their schooling by depriving them of the opportunity to attend school, obliging them to leave school prematurely or requiring them to attempt to combine school attendance with excessively long and heavy work; or</w:t>
            </w:r>
          </w:p>
          <w:p w14:paraId="6DC02C47" w14:textId="77777777" w:rsidR="00D2251B" w:rsidRPr="00D2251B" w:rsidRDefault="00D2251B" w:rsidP="00D2251B">
            <w:pPr>
              <w:pStyle w:val="justified-para"/>
              <w:numPr>
                <w:ilvl w:val="0"/>
                <w:numId w:val="6"/>
              </w:numPr>
              <w:shd w:val="clear" w:color="auto" w:fill="FFFFFF"/>
              <w:spacing w:before="20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Verdana" w:hAnsi="Verdana"/>
                <w:color w:val="333333"/>
                <w:sz w:val="19"/>
                <w:szCs w:val="19"/>
              </w:rPr>
            </w:pPr>
            <w:r w:rsidRPr="00D2251B">
              <w:rPr>
                <w:rFonts w:ascii="Verdana" w:hAnsi="Verdana"/>
                <w:b/>
                <w:bCs/>
                <w:color w:val="333333"/>
                <w:sz w:val="19"/>
                <w:szCs w:val="19"/>
              </w:rPr>
              <w:t>(d)</w:t>
            </w:r>
            <w:r w:rsidRPr="00D2251B">
              <w:rPr>
                <w:rFonts w:ascii="Verdana" w:hAnsi="Verdana"/>
                <w:b/>
                <w:bCs/>
                <w:color w:val="333333"/>
                <w:sz w:val="19"/>
                <w:szCs w:val="19"/>
              </w:rPr>
              <w:t> </w:t>
            </w:r>
            <w:r w:rsidRPr="00D2251B">
              <w:rPr>
                <w:rFonts w:ascii="Verdana" w:hAnsi="Verdana"/>
                <w:color w:val="333333"/>
                <w:sz w:val="19"/>
                <w:szCs w:val="19"/>
              </w:rPr>
              <w:t>constitute the worst forms of child labour as defined in article 3 of the Worst Forms of Child Labour Convention, 1999, adopted at Geneva on June 17, 1999. (</w:t>
            </w:r>
            <w:r w:rsidRPr="00D2251B">
              <w:rPr>
                <w:rFonts w:ascii="Verdana" w:hAnsi="Verdana"/>
                <w:i/>
                <w:iCs/>
                <w:color w:val="333333"/>
                <w:sz w:val="19"/>
                <w:szCs w:val="19"/>
                <w:lang w:val="fr-CA"/>
              </w:rPr>
              <w:t>travail des enfants</w:t>
            </w:r>
            <w:r w:rsidRPr="00D2251B">
              <w:rPr>
                <w:rFonts w:ascii="Verdana" w:hAnsi="Verdana"/>
                <w:color w:val="333333"/>
                <w:sz w:val="19"/>
                <w:szCs w:val="19"/>
              </w:rPr>
              <w:t>)</w:t>
            </w:r>
          </w:p>
          <w:p w14:paraId="3DE0E364" w14:textId="373C773B" w:rsidR="00610CF2" w:rsidRPr="00610CF2" w:rsidRDefault="00610CF2" w:rsidP="00610CF2">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0"/>
                <w:szCs w:val="20"/>
              </w:rPr>
            </w:pPr>
          </w:p>
        </w:tc>
      </w:tr>
      <w:tr w:rsidR="00610CF2" w:rsidRPr="00610CF2" w14:paraId="6B73F764" w14:textId="77777777" w:rsidTr="00B3315B">
        <w:tc>
          <w:tcPr>
            <w:cnfStyle w:val="001000000000" w:firstRow="0" w:lastRow="0" w:firstColumn="1" w:lastColumn="0" w:oddVBand="0" w:evenVBand="0" w:oddHBand="0" w:evenHBand="0" w:firstRowFirstColumn="0" w:firstRowLastColumn="0" w:lastRowFirstColumn="0" w:lastRowLastColumn="0"/>
            <w:tcW w:w="2972" w:type="dxa"/>
          </w:tcPr>
          <w:p w14:paraId="439C8A84" w14:textId="77777777" w:rsidR="00610CF2" w:rsidRPr="00610CF2" w:rsidRDefault="00610CF2" w:rsidP="00610CF2">
            <w:pPr>
              <w:rPr>
                <w:rFonts w:ascii="Calibri" w:eastAsia="Calibri" w:hAnsi="Calibri" w:cs="Times New Roman"/>
                <w:sz w:val="20"/>
                <w:szCs w:val="20"/>
              </w:rPr>
            </w:pPr>
            <w:r w:rsidRPr="00610CF2">
              <w:rPr>
                <w:rFonts w:ascii="Calibri" w:eastAsia="Calibri" w:hAnsi="Calibri" w:cs="Times New Roman"/>
                <w:sz w:val="20"/>
                <w:szCs w:val="20"/>
              </w:rPr>
              <w:t>Forced labour</w:t>
            </w:r>
          </w:p>
        </w:tc>
        <w:tc>
          <w:tcPr>
            <w:tcW w:w="7655" w:type="dxa"/>
          </w:tcPr>
          <w:p w14:paraId="1A4CD0C1" w14:textId="14A13A0E" w:rsidR="00D2251B" w:rsidRDefault="00D2251B" w:rsidP="00D2251B">
            <w:pPr>
              <w:pStyle w:val="justified-para"/>
              <w:shd w:val="clear" w:color="auto" w:fill="FFFFFF"/>
              <w:spacing w:before="20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Verdana" w:hAnsi="Verdana"/>
                <w:color w:val="333333"/>
                <w:sz w:val="19"/>
                <w:szCs w:val="19"/>
              </w:rPr>
            </w:pPr>
            <w:r>
              <w:rPr>
                <w:rFonts w:ascii="Verdana" w:hAnsi="Verdana"/>
                <w:b/>
                <w:bCs/>
                <w:i/>
                <w:iCs/>
                <w:color w:val="333333"/>
                <w:sz w:val="19"/>
                <w:szCs w:val="19"/>
              </w:rPr>
              <w:t>Forced labour</w:t>
            </w:r>
            <w:r>
              <w:rPr>
                <w:rFonts w:ascii="Verdana" w:hAnsi="Verdana"/>
                <w:color w:val="333333"/>
                <w:sz w:val="19"/>
                <w:szCs w:val="19"/>
              </w:rPr>
              <w:t> means labour or service provided or offered to be provided by a person under circumstances that</w:t>
            </w:r>
          </w:p>
          <w:p w14:paraId="0FF12E52" w14:textId="77777777" w:rsidR="00D2251B" w:rsidRDefault="00D2251B" w:rsidP="00D2251B">
            <w:pPr>
              <w:pStyle w:val="justified-para"/>
              <w:numPr>
                <w:ilvl w:val="0"/>
                <w:numId w:val="7"/>
              </w:numPr>
              <w:shd w:val="clear" w:color="auto" w:fill="FFFFFF"/>
              <w:spacing w:before="20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Verdana" w:hAnsi="Verdana"/>
                <w:color w:val="333333"/>
                <w:sz w:val="19"/>
                <w:szCs w:val="19"/>
              </w:rPr>
            </w:pPr>
            <w:r>
              <w:rPr>
                <w:rFonts w:ascii="Verdana" w:hAnsi="Verdana"/>
                <w:b/>
                <w:bCs/>
                <w:color w:val="333333"/>
                <w:sz w:val="19"/>
                <w:szCs w:val="19"/>
              </w:rPr>
              <w:t>(a)</w:t>
            </w:r>
            <w:r>
              <w:rPr>
                <w:rFonts w:ascii="Verdana" w:hAnsi="Verdana"/>
                <w:b/>
                <w:bCs/>
                <w:color w:val="333333"/>
                <w:sz w:val="19"/>
                <w:szCs w:val="19"/>
              </w:rPr>
              <w:t> </w:t>
            </w:r>
            <w:r>
              <w:rPr>
                <w:rFonts w:ascii="Verdana" w:hAnsi="Verdana"/>
                <w:color w:val="333333"/>
                <w:sz w:val="19"/>
                <w:szCs w:val="19"/>
              </w:rPr>
              <w:t>could reasonably be expected to cause the person to believe their safety or the safety of a person known to them would be threatened if they failed to provide or offer to provide the labour or service; or</w:t>
            </w:r>
          </w:p>
          <w:p w14:paraId="328AA7BA" w14:textId="77777777" w:rsidR="00D2251B" w:rsidRDefault="00D2251B" w:rsidP="00D2251B">
            <w:pPr>
              <w:pStyle w:val="justified-para"/>
              <w:numPr>
                <w:ilvl w:val="0"/>
                <w:numId w:val="7"/>
              </w:numPr>
              <w:shd w:val="clear" w:color="auto" w:fill="FFFFFF"/>
              <w:spacing w:before="200" w:beforeAutospacing="0" w:after="0" w:afterAutospacing="0"/>
              <w:jc w:val="both"/>
              <w:cnfStyle w:val="000000000000" w:firstRow="0" w:lastRow="0" w:firstColumn="0" w:lastColumn="0" w:oddVBand="0" w:evenVBand="0" w:oddHBand="0" w:evenHBand="0" w:firstRowFirstColumn="0" w:firstRowLastColumn="0" w:lastRowFirstColumn="0" w:lastRowLastColumn="0"/>
              <w:rPr>
                <w:rFonts w:ascii="Verdana" w:hAnsi="Verdana"/>
                <w:color w:val="333333"/>
                <w:sz w:val="19"/>
                <w:szCs w:val="19"/>
              </w:rPr>
            </w:pPr>
            <w:r>
              <w:rPr>
                <w:rFonts w:ascii="Verdana" w:hAnsi="Verdana"/>
                <w:b/>
                <w:bCs/>
                <w:color w:val="333333"/>
                <w:sz w:val="19"/>
                <w:szCs w:val="19"/>
              </w:rPr>
              <w:t>(b)</w:t>
            </w:r>
            <w:r>
              <w:rPr>
                <w:rFonts w:ascii="Verdana" w:hAnsi="Verdana"/>
                <w:b/>
                <w:bCs/>
                <w:color w:val="333333"/>
                <w:sz w:val="19"/>
                <w:szCs w:val="19"/>
              </w:rPr>
              <w:t> </w:t>
            </w:r>
            <w:r>
              <w:rPr>
                <w:rFonts w:ascii="Verdana" w:hAnsi="Verdana"/>
                <w:color w:val="333333"/>
                <w:sz w:val="19"/>
                <w:szCs w:val="19"/>
              </w:rPr>
              <w:t>constitute forced or compulsory labour as defined in article 2 of the Forced Labour Convention, 1930, adopted in Geneva on June 28, 1930. (</w:t>
            </w:r>
            <w:r>
              <w:rPr>
                <w:rFonts w:ascii="Verdana" w:hAnsi="Verdana"/>
                <w:i/>
                <w:iCs/>
                <w:color w:val="333333"/>
                <w:sz w:val="19"/>
                <w:szCs w:val="19"/>
                <w:lang w:val="fr-CA"/>
              </w:rPr>
              <w:t>travail forcé</w:t>
            </w:r>
            <w:r>
              <w:rPr>
                <w:rFonts w:ascii="Verdana" w:hAnsi="Verdana"/>
                <w:color w:val="333333"/>
                <w:sz w:val="19"/>
                <w:szCs w:val="19"/>
              </w:rPr>
              <w:t>)</w:t>
            </w:r>
          </w:p>
          <w:p w14:paraId="677AC211" w14:textId="313A07DF" w:rsidR="00610CF2" w:rsidRPr="00610CF2" w:rsidRDefault="00610CF2" w:rsidP="00610CF2">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0"/>
                <w:szCs w:val="20"/>
              </w:rPr>
            </w:pPr>
          </w:p>
        </w:tc>
      </w:tr>
    </w:tbl>
    <w:p w14:paraId="2C37BEBF" w14:textId="77777777" w:rsidR="00610CF2" w:rsidRPr="00610CF2" w:rsidRDefault="00610CF2" w:rsidP="001440FE"/>
    <w:sectPr w:rsidR="00610CF2" w:rsidRPr="00610CF2" w:rsidSect="0044712D">
      <w:footerReference w:type="default" r:id="rId10"/>
      <w:pgSz w:w="11906" w:h="16838"/>
      <w:pgMar w:top="567" w:right="720" w:bottom="567" w:left="720"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43838" w14:textId="77777777" w:rsidR="00AF7176" w:rsidRDefault="00AF7176" w:rsidP="00537E9C">
      <w:pPr>
        <w:spacing w:after="0" w:line="240" w:lineRule="auto"/>
      </w:pPr>
      <w:r>
        <w:separator/>
      </w:r>
    </w:p>
  </w:endnote>
  <w:endnote w:type="continuationSeparator" w:id="0">
    <w:p w14:paraId="70A85DE7" w14:textId="77777777" w:rsidR="00AF7176" w:rsidRDefault="00AF7176" w:rsidP="00537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085FE" w14:textId="77777777" w:rsidR="00213F87" w:rsidRDefault="00213F87">
    <w:pPr>
      <w:pStyle w:val="Footer"/>
    </w:pPr>
    <w:r>
      <w:t>Rev: 0, May 2024</w:t>
    </w:r>
  </w:p>
  <w:p w14:paraId="41BF38F6" w14:textId="4080DDC3" w:rsidR="00213F87" w:rsidRDefault="00213F87">
    <w:pPr>
      <w:pStyle w:val="Footer"/>
    </w:pPr>
    <w:r>
      <w:t xml:space="preserve">Reason: New Requirement </w:t>
    </w:r>
    <w:r>
      <w:ptab w:relativeTo="margin" w:alignment="center" w:leader="none"/>
    </w:r>
    <w:r>
      <w:t>Approved By: Chris Patt</w:t>
    </w:r>
    <w:r w:rsidR="008B39F9">
      <w:t>e</w:t>
    </w:r>
    <w:r>
      <w:t>n</w:t>
    </w:r>
    <w:r>
      <w:ptab w:relativeTo="margin" w:alignment="right" w:leader="none"/>
    </w:r>
    <w:r>
      <w:t xml:space="preserve">Exhibit SQM 12.0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AFCA8" w14:textId="77777777" w:rsidR="00AF7176" w:rsidRDefault="00AF7176" w:rsidP="00537E9C">
      <w:pPr>
        <w:spacing w:after="0" w:line="240" w:lineRule="auto"/>
      </w:pPr>
      <w:r>
        <w:separator/>
      </w:r>
    </w:p>
  </w:footnote>
  <w:footnote w:type="continuationSeparator" w:id="0">
    <w:p w14:paraId="4DA00E97" w14:textId="77777777" w:rsidR="00AF7176" w:rsidRDefault="00AF7176" w:rsidP="00537E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069F2"/>
    <w:multiLevelType w:val="hybridMultilevel"/>
    <w:tmpl w:val="9522E79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1146D19"/>
    <w:multiLevelType w:val="multilevel"/>
    <w:tmpl w:val="39944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8C6335"/>
    <w:multiLevelType w:val="hybridMultilevel"/>
    <w:tmpl w:val="5A6C3B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4710CE8"/>
    <w:multiLevelType w:val="hybridMultilevel"/>
    <w:tmpl w:val="B984959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47664F3A"/>
    <w:multiLevelType w:val="multilevel"/>
    <w:tmpl w:val="57527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156D9A"/>
    <w:multiLevelType w:val="multilevel"/>
    <w:tmpl w:val="0BE6D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19350B"/>
    <w:multiLevelType w:val="hybridMultilevel"/>
    <w:tmpl w:val="ACC0D60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8535737">
    <w:abstractNumId w:val="2"/>
  </w:num>
  <w:num w:numId="2" w16cid:durableId="1600217336">
    <w:abstractNumId w:val="6"/>
  </w:num>
  <w:num w:numId="3" w16cid:durableId="1088693950">
    <w:abstractNumId w:val="3"/>
  </w:num>
  <w:num w:numId="4" w16cid:durableId="1736464154">
    <w:abstractNumId w:val="0"/>
  </w:num>
  <w:num w:numId="5" w16cid:durableId="1938251724">
    <w:abstractNumId w:val="5"/>
  </w:num>
  <w:num w:numId="6" w16cid:durableId="791050468">
    <w:abstractNumId w:val="4"/>
  </w:num>
  <w:num w:numId="7" w16cid:durableId="12514998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CF2"/>
    <w:rsid w:val="000179CE"/>
    <w:rsid w:val="00042C8E"/>
    <w:rsid w:val="000458AD"/>
    <w:rsid w:val="001440FE"/>
    <w:rsid w:val="00213F87"/>
    <w:rsid w:val="00234488"/>
    <w:rsid w:val="0027064A"/>
    <w:rsid w:val="002D53B9"/>
    <w:rsid w:val="00343BC1"/>
    <w:rsid w:val="003C60FE"/>
    <w:rsid w:val="0044712D"/>
    <w:rsid w:val="00537E9C"/>
    <w:rsid w:val="005C6EB2"/>
    <w:rsid w:val="00610CF2"/>
    <w:rsid w:val="0063368F"/>
    <w:rsid w:val="00755508"/>
    <w:rsid w:val="00777C89"/>
    <w:rsid w:val="00892395"/>
    <w:rsid w:val="008B39F9"/>
    <w:rsid w:val="008E4759"/>
    <w:rsid w:val="009249B9"/>
    <w:rsid w:val="00982B72"/>
    <w:rsid w:val="00994DD6"/>
    <w:rsid w:val="00AF7176"/>
    <w:rsid w:val="00B3315B"/>
    <w:rsid w:val="00B402EA"/>
    <w:rsid w:val="00C83BB2"/>
    <w:rsid w:val="00C862F0"/>
    <w:rsid w:val="00CF457A"/>
    <w:rsid w:val="00D2251B"/>
    <w:rsid w:val="00E707A6"/>
    <w:rsid w:val="00F05A0D"/>
    <w:rsid w:val="00F36901"/>
    <w:rsid w:val="00F41C9C"/>
    <w:rsid w:val="00F85067"/>
    <w:rsid w:val="00FC09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0EC33"/>
  <w15:chartTrackingRefBased/>
  <w15:docId w15:val="{9D3568CC-136D-4A6B-AC98-ECB107B41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CF2"/>
  </w:style>
  <w:style w:type="paragraph" w:styleId="Heading1">
    <w:name w:val="heading 1"/>
    <w:basedOn w:val="Normal"/>
    <w:next w:val="Normal"/>
    <w:link w:val="Heading1Char"/>
    <w:uiPriority w:val="9"/>
    <w:qFormat/>
    <w:rsid w:val="00610CF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10CF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CF2"/>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610CF2"/>
    <w:rPr>
      <w:sz w:val="16"/>
      <w:szCs w:val="16"/>
    </w:rPr>
  </w:style>
  <w:style w:type="paragraph" w:styleId="CommentText">
    <w:name w:val="annotation text"/>
    <w:basedOn w:val="Normal"/>
    <w:link w:val="CommentTextChar"/>
    <w:uiPriority w:val="99"/>
    <w:unhideWhenUsed/>
    <w:rsid w:val="00610CF2"/>
    <w:pPr>
      <w:spacing w:line="240" w:lineRule="auto"/>
    </w:pPr>
    <w:rPr>
      <w:sz w:val="20"/>
      <w:szCs w:val="20"/>
    </w:rPr>
  </w:style>
  <w:style w:type="character" w:customStyle="1" w:styleId="CommentTextChar">
    <w:name w:val="Comment Text Char"/>
    <w:basedOn w:val="DefaultParagraphFont"/>
    <w:link w:val="CommentText"/>
    <w:uiPriority w:val="99"/>
    <w:rsid w:val="00610CF2"/>
    <w:rPr>
      <w:sz w:val="20"/>
      <w:szCs w:val="20"/>
    </w:rPr>
  </w:style>
  <w:style w:type="paragraph" w:styleId="Title">
    <w:name w:val="Title"/>
    <w:basedOn w:val="Normal"/>
    <w:next w:val="Normal"/>
    <w:link w:val="TitleChar"/>
    <w:uiPriority w:val="10"/>
    <w:qFormat/>
    <w:rsid w:val="00610CF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0CF2"/>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610CF2"/>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610CF2"/>
    <w:rPr>
      <w:color w:val="0000FF" w:themeColor="hyperlink"/>
      <w:u w:val="single"/>
    </w:rPr>
  </w:style>
  <w:style w:type="paragraph" w:styleId="ListParagraph">
    <w:name w:val="List Paragraph"/>
    <w:basedOn w:val="Normal"/>
    <w:uiPriority w:val="34"/>
    <w:qFormat/>
    <w:rsid w:val="00610CF2"/>
    <w:pPr>
      <w:ind w:left="720"/>
      <w:contextualSpacing/>
    </w:pPr>
  </w:style>
  <w:style w:type="table" w:styleId="TableGrid">
    <w:name w:val="Table Grid"/>
    <w:basedOn w:val="TableNormal"/>
    <w:uiPriority w:val="39"/>
    <w:rsid w:val="00610C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10CF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next w:val="PlainTable1"/>
    <w:uiPriority w:val="41"/>
    <w:rsid w:val="00610CF2"/>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610CF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B3315B"/>
    <w:rPr>
      <w:color w:val="605E5C"/>
      <w:shd w:val="clear" w:color="auto" w:fill="E1DFDD"/>
    </w:rPr>
  </w:style>
  <w:style w:type="paragraph" w:styleId="NormalWeb">
    <w:name w:val="Normal (Web)"/>
    <w:basedOn w:val="Normal"/>
    <w:uiPriority w:val="99"/>
    <w:semiHidden/>
    <w:unhideWhenUsed/>
    <w:rsid w:val="00777C89"/>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styleId="Header">
    <w:name w:val="header"/>
    <w:basedOn w:val="Normal"/>
    <w:link w:val="HeaderChar"/>
    <w:uiPriority w:val="99"/>
    <w:unhideWhenUsed/>
    <w:rsid w:val="00537E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E9C"/>
  </w:style>
  <w:style w:type="paragraph" w:styleId="Footer">
    <w:name w:val="footer"/>
    <w:basedOn w:val="Normal"/>
    <w:link w:val="FooterChar"/>
    <w:uiPriority w:val="99"/>
    <w:unhideWhenUsed/>
    <w:rsid w:val="00537E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E9C"/>
  </w:style>
  <w:style w:type="paragraph" w:customStyle="1" w:styleId="justified-para">
    <w:name w:val="justified-para"/>
    <w:basedOn w:val="Normal"/>
    <w:rsid w:val="00D2251B"/>
    <w:pPr>
      <w:spacing w:before="100" w:beforeAutospacing="1" w:after="100" w:afterAutospacing="1" w:line="240" w:lineRule="auto"/>
    </w:pPr>
    <w:rPr>
      <w:rFonts w:ascii="Times New Roman" w:eastAsia="Times New Roman" w:hAnsi="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748287">
      <w:bodyDiv w:val="1"/>
      <w:marLeft w:val="0"/>
      <w:marRight w:val="0"/>
      <w:marTop w:val="0"/>
      <w:marBottom w:val="0"/>
      <w:divBdr>
        <w:top w:val="none" w:sz="0" w:space="0" w:color="auto"/>
        <w:left w:val="none" w:sz="0" w:space="0" w:color="auto"/>
        <w:bottom w:val="none" w:sz="0" w:space="0" w:color="auto"/>
        <w:right w:val="none" w:sz="0" w:space="0" w:color="auto"/>
      </w:divBdr>
      <w:divsChild>
        <w:div w:id="109476531">
          <w:marLeft w:val="240"/>
          <w:marRight w:val="0"/>
          <w:marTop w:val="0"/>
          <w:marBottom w:val="0"/>
          <w:divBdr>
            <w:top w:val="none" w:sz="0" w:space="0" w:color="auto"/>
            <w:left w:val="none" w:sz="0" w:space="0" w:color="auto"/>
            <w:bottom w:val="none" w:sz="0" w:space="0" w:color="auto"/>
            <w:right w:val="none" w:sz="0" w:space="0" w:color="auto"/>
          </w:divBdr>
        </w:div>
        <w:div w:id="1286430699">
          <w:marLeft w:val="240"/>
          <w:marRight w:val="0"/>
          <w:marTop w:val="0"/>
          <w:marBottom w:val="0"/>
          <w:divBdr>
            <w:top w:val="none" w:sz="0" w:space="0" w:color="auto"/>
            <w:left w:val="none" w:sz="0" w:space="0" w:color="auto"/>
            <w:bottom w:val="none" w:sz="0" w:space="0" w:color="auto"/>
            <w:right w:val="none" w:sz="0" w:space="0" w:color="auto"/>
          </w:divBdr>
        </w:div>
        <w:div w:id="1885601845">
          <w:marLeft w:val="240"/>
          <w:marRight w:val="0"/>
          <w:marTop w:val="0"/>
          <w:marBottom w:val="0"/>
          <w:divBdr>
            <w:top w:val="none" w:sz="0" w:space="0" w:color="auto"/>
            <w:left w:val="none" w:sz="0" w:space="0" w:color="auto"/>
            <w:bottom w:val="none" w:sz="0" w:space="0" w:color="auto"/>
            <w:right w:val="none" w:sz="0" w:space="0" w:color="auto"/>
          </w:divBdr>
        </w:div>
        <w:div w:id="1973828052">
          <w:marLeft w:val="240"/>
          <w:marRight w:val="0"/>
          <w:marTop w:val="0"/>
          <w:marBottom w:val="0"/>
          <w:divBdr>
            <w:top w:val="none" w:sz="0" w:space="0" w:color="auto"/>
            <w:left w:val="none" w:sz="0" w:space="0" w:color="auto"/>
            <w:bottom w:val="none" w:sz="0" w:space="0" w:color="auto"/>
            <w:right w:val="none" w:sz="0" w:space="0" w:color="auto"/>
          </w:divBdr>
        </w:div>
      </w:divsChild>
    </w:div>
    <w:div w:id="1457329433">
      <w:bodyDiv w:val="1"/>
      <w:marLeft w:val="0"/>
      <w:marRight w:val="0"/>
      <w:marTop w:val="0"/>
      <w:marBottom w:val="0"/>
      <w:divBdr>
        <w:top w:val="none" w:sz="0" w:space="0" w:color="auto"/>
        <w:left w:val="none" w:sz="0" w:space="0" w:color="auto"/>
        <w:bottom w:val="none" w:sz="0" w:space="0" w:color="auto"/>
        <w:right w:val="none" w:sz="0" w:space="0" w:color="auto"/>
      </w:divBdr>
    </w:div>
    <w:div w:id="1507360598">
      <w:bodyDiv w:val="1"/>
      <w:marLeft w:val="0"/>
      <w:marRight w:val="0"/>
      <w:marTop w:val="0"/>
      <w:marBottom w:val="0"/>
      <w:divBdr>
        <w:top w:val="none" w:sz="0" w:space="0" w:color="auto"/>
        <w:left w:val="none" w:sz="0" w:space="0" w:color="auto"/>
        <w:bottom w:val="none" w:sz="0" w:space="0" w:color="auto"/>
        <w:right w:val="none" w:sz="0" w:space="0" w:color="auto"/>
      </w:divBdr>
      <w:divsChild>
        <w:div w:id="1178351494">
          <w:marLeft w:val="240"/>
          <w:marRight w:val="0"/>
          <w:marTop w:val="0"/>
          <w:marBottom w:val="0"/>
          <w:divBdr>
            <w:top w:val="none" w:sz="0" w:space="0" w:color="auto"/>
            <w:left w:val="none" w:sz="0" w:space="0" w:color="auto"/>
            <w:bottom w:val="none" w:sz="0" w:space="0" w:color="auto"/>
            <w:right w:val="none" w:sz="0" w:space="0" w:color="auto"/>
          </w:divBdr>
        </w:div>
        <w:div w:id="646326984">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publicsafety.gc.ca/cnt/cntrng-crm/frcd-lbr-cndn-spply-chns/index-en.aspx"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05918-C609-4D8D-A744-E59167E86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794</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Department Of Home Affairs</Company>
  <LinksUpToDate>false</LinksUpToDate>
  <CharactersWithSpaces>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Modern Slavery Business Engagement Unit</dc:creator>
  <cp:keywords/>
  <dc:description/>
  <cp:lastModifiedBy>K Modi (Khyati)</cp:lastModifiedBy>
  <cp:revision>3</cp:revision>
  <cp:lastPrinted>2024-02-07T17:37:00Z</cp:lastPrinted>
  <dcterms:created xsi:type="dcterms:W3CDTF">2025-10-10T15:21:00Z</dcterms:created>
  <dcterms:modified xsi:type="dcterms:W3CDTF">2026-02-19T15:33:00Z</dcterms:modified>
</cp:coreProperties>
</file>